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4D3AE" w14:textId="50C6923F" w:rsidR="00A93D1E" w:rsidRPr="00F81BD5" w:rsidRDefault="00A93D1E" w:rsidP="00A93D1E">
      <w:pPr>
        <w:wordWrap w:val="0"/>
        <w:jc w:val="right"/>
        <w:rPr>
          <w:rFonts w:ascii="Century" w:eastAsia="ＭＳ 明朝" w:hAnsi="Century" w:cs="Times New Roman"/>
          <w:color w:val="000000"/>
          <w:sz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A93D1E" w:rsidRPr="00790125" w14:paraId="59C4BE7B" w14:textId="77777777" w:rsidTr="003D482A">
        <w:trPr>
          <w:trHeight w:val="12008"/>
        </w:trPr>
        <w:tc>
          <w:tcPr>
            <w:tcW w:w="9841" w:type="dxa"/>
            <w:shd w:val="clear" w:color="auto" w:fill="auto"/>
          </w:tcPr>
          <w:p w14:paraId="6669B158" w14:textId="08C06384" w:rsidR="00A93D1E" w:rsidRPr="00F81BD5" w:rsidRDefault="00A93D1E" w:rsidP="003D482A">
            <w:pPr>
              <w:widowControl/>
              <w:jc w:val="left"/>
              <w:rPr>
                <w:rFonts w:ascii="Times New Roman" w:eastAsia="ＭＳ Ｐ明朝" w:hAnsi="Times New Roman" w:cs="Times New Roman"/>
                <w:sz w:val="22"/>
              </w:rPr>
            </w:pPr>
          </w:p>
          <w:p w14:paraId="7FC575D3" w14:textId="640A4C67" w:rsidR="00A93D1E" w:rsidRPr="00F81BD5" w:rsidRDefault="00A93D1E" w:rsidP="003D482A">
            <w:pPr>
              <w:widowControl/>
              <w:jc w:val="left"/>
              <w:rPr>
                <w:rFonts w:ascii="Times New Roman" w:eastAsia="ＭＳ Ｐ明朝" w:hAnsi="Times New Roman" w:cs="Times New Roman"/>
                <w:sz w:val="22"/>
              </w:rPr>
            </w:pPr>
          </w:p>
          <w:p w14:paraId="55461F54" w14:textId="77777777" w:rsidR="00A93D1E" w:rsidRPr="00F81BD5" w:rsidRDefault="00A93D1E" w:rsidP="003D482A">
            <w:pPr>
              <w:widowControl/>
              <w:jc w:val="left"/>
              <w:rPr>
                <w:rFonts w:ascii="Times New Roman" w:eastAsia="ＭＳ Ｐ明朝" w:hAnsi="Times New Roman" w:cs="Times New Roman"/>
                <w:sz w:val="22"/>
              </w:rPr>
            </w:pPr>
          </w:p>
          <w:p w14:paraId="7E2CC722" w14:textId="77777777" w:rsidR="00A93D1E" w:rsidRPr="00F81BD5" w:rsidRDefault="00A93D1E" w:rsidP="003D482A">
            <w:pPr>
              <w:widowControl/>
              <w:jc w:val="left"/>
              <w:rPr>
                <w:rFonts w:ascii="Times New Roman" w:eastAsia="ＭＳ Ｐ明朝" w:hAnsi="Times New Roman" w:cs="Times New Roman"/>
                <w:sz w:val="22"/>
                <w:szCs w:val="21"/>
              </w:rPr>
            </w:pPr>
          </w:p>
          <w:p w14:paraId="16E05997" w14:textId="7FC2D2C4" w:rsidR="00A93D1E" w:rsidRPr="00F81BD5" w:rsidRDefault="00A93D1E" w:rsidP="003D482A">
            <w:pPr>
              <w:widowControl/>
              <w:jc w:val="center"/>
              <w:rPr>
                <w:rFonts w:ascii="Times New Roman" w:eastAsia="ＭＳ Ｐゴシック" w:hAnsi="Times New Roman" w:cs="Times New Roman"/>
                <w:sz w:val="40"/>
                <w:szCs w:val="40"/>
              </w:rPr>
            </w:pPr>
            <w:r w:rsidRPr="00F81BD5">
              <w:rPr>
                <w:rFonts w:ascii="ＭＳ Ｐゴシック" w:eastAsia="ＭＳ Ｐゴシック" w:hAnsi="ＭＳ Ｐゴシック" w:cs="Times New Roman"/>
                <w:b/>
                <w:sz w:val="40"/>
                <w:szCs w:val="40"/>
              </w:rPr>
              <w:t>研究の名称</w:t>
            </w:r>
            <w:r w:rsidRPr="00F81BD5">
              <w:rPr>
                <w:rFonts w:ascii="Times New Roman" w:eastAsia="ＭＳ Ｐゴシック" w:hAnsi="Times New Roman" w:cs="Times New Roman" w:hint="eastAsia"/>
                <w:sz w:val="40"/>
                <w:szCs w:val="40"/>
              </w:rPr>
              <w:t>：○○○○</w:t>
            </w:r>
            <w:r w:rsidR="00732030">
              <w:rPr>
                <w:rFonts w:ascii="Times New Roman" w:eastAsia="ＭＳ Ｐゴシック" w:hAnsi="Times New Roman" w:cs="Times New Roman" w:hint="eastAsia"/>
                <w:sz w:val="40"/>
                <w:szCs w:val="40"/>
              </w:rPr>
              <w:t>〇〇〇</w:t>
            </w:r>
          </w:p>
          <w:p w14:paraId="37D9C19C" w14:textId="77777777" w:rsidR="00A93D1E" w:rsidRPr="00F81BD5" w:rsidRDefault="00A93D1E" w:rsidP="003D482A">
            <w:pPr>
              <w:widowControl/>
              <w:rPr>
                <w:rFonts w:ascii="Times New Roman" w:eastAsia="ＭＳ Ｐゴシック" w:hAnsi="Times New Roman" w:cs="Times New Roman"/>
                <w:sz w:val="40"/>
                <w:szCs w:val="40"/>
              </w:rPr>
            </w:pPr>
          </w:p>
          <w:p w14:paraId="37E549A6" w14:textId="77777777" w:rsidR="00A93D1E" w:rsidRPr="00F81BD5" w:rsidRDefault="00A93D1E" w:rsidP="002F290C">
            <w:pPr>
              <w:widowControl/>
              <w:jc w:val="center"/>
              <w:rPr>
                <w:rFonts w:ascii="Times New Roman" w:eastAsia="ＭＳ Ｐ明朝" w:hAnsi="Times New Roman" w:cs="Times New Roman"/>
                <w:sz w:val="22"/>
                <w:szCs w:val="21"/>
              </w:rPr>
            </w:pPr>
          </w:p>
          <w:p w14:paraId="397CA3C2" w14:textId="77777777" w:rsidR="002F290C" w:rsidRPr="002F290C" w:rsidRDefault="002F290C" w:rsidP="002F290C">
            <w:pPr>
              <w:widowControl/>
              <w:jc w:val="center"/>
              <w:rPr>
                <w:rFonts w:ascii="Times New Roman" w:eastAsia="ＭＳ Ｐ明朝" w:hAnsi="Times New Roman" w:cs="Times New Roman"/>
                <w:color w:val="0000FF"/>
                <w:sz w:val="22"/>
                <w:szCs w:val="21"/>
              </w:rPr>
            </w:pPr>
            <w:r w:rsidRPr="002F290C">
              <w:rPr>
                <w:rFonts w:ascii="Times New Roman" w:eastAsia="ＭＳ Ｐ明朝" w:hAnsi="Times New Roman" w:cs="Times New Roman" w:hint="eastAsia"/>
                <w:color w:val="0000FF"/>
                <w:sz w:val="22"/>
                <w:szCs w:val="21"/>
              </w:rPr>
              <w:t>①先進医療</w:t>
            </w:r>
            <w:r w:rsidRPr="002F290C">
              <w:rPr>
                <w:rFonts w:ascii="Times New Roman" w:eastAsia="ＭＳ Ｐ明朝" w:hAnsi="Times New Roman" w:cs="Times New Roman" w:hint="eastAsia"/>
                <w:color w:val="0000FF"/>
                <w:sz w:val="22"/>
                <w:szCs w:val="21"/>
              </w:rPr>
              <w:t>A</w:t>
            </w:r>
            <w:r w:rsidRPr="002F290C">
              <w:rPr>
                <w:rFonts w:ascii="Times New Roman" w:eastAsia="ＭＳ Ｐ明朝" w:hAnsi="Times New Roman" w:cs="Times New Roman" w:hint="eastAsia"/>
                <w:color w:val="0000FF"/>
                <w:sz w:val="22"/>
                <w:szCs w:val="21"/>
              </w:rPr>
              <w:t>（介入）</w:t>
            </w:r>
          </w:p>
          <w:p w14:paraId="335C73F5" w14:textId="7DA31D05" w:rsidR="00A93D1E" w:rsidRPr="00F81BD5" w:rsidRDefault="002F290C" w:rsidP="002F290C">
            <w:pPr>
              <w:widowControl/>
              <w:jc w:val="center"/>
              <w:rPr>
                <w:rFonts w:ascii="Times New Roman" w:eastAsia="ＭＳ Ｐ明朝" w:hAnsi="Times New Roman" w:cs="Times New Roman"/>
                <w:sz w:val="22"/>
                <w:szCs w:val="21"/>
              </w:rPr>
            </w:pPr>
            <w:r w:rsidRPr="002F290C">
              <w:rPr>
                <w:rFonts w:ascii="Times New Roman" w:eastAsia="ＭＳ Ｐ明朝" w:hAnsi="Times New Roman" w:cs="Times New Roman" w:hint="eastAsia"/>
                <w:color w:val="0000FF"/>
                <w:sz w:val="22"/>
                <w:szCs w:val="21"/>
              </w:rPr>
              <w:t>②既承認医薬品・医療機器を用いた侵襲を伴う研究（介入）</w:t>
            </w:r>
          </w:p>
          <w:p w14:paraId="7CD953A5" w14:textId="77777777" w:rsidR="00A93D1E" w:rsidRPr="00F81BD5" w:rsidRDefault="00A93D1E" w:rsidP="003D482A">
            <w:pPr>
              <w:widowControl/>
              <w:jc w:val="left"/>
              <w:rPr>
                <w:rFonts w:ascii="Times New Roman" w:eastAsia="ＭＳ Ｐ明朝" w:hAnsi="Times New Roman" w:cs="Times New Roman"/>
                <w:sz w:val="22"/>
                <w:szCs w:val="21"/>
              </w:rPr>
            </w:pPr>
          </w:p>
          <w:p w14:paraId="386AD262" w14:textId="77777777" w:rsidR="00A93D1E" w:rsidRPr="00F81BD5" w:rsidRDefault="00A93D1E" w:rsidP="003D482A">
            <w:pPr>
              <w:widowControl/>
              <w:jc w:val="left"/>
              <w:rPr>
                <w:rFonts w:ascii="Times New Roman" w:eastAsia="ＭＳ Ｐ明朝" w:hAnsi="Times New Roman" w:cs="Times New Roman"/>
                <w:sz w:val="22"/>
                <w:szCs w:val="21"/>
              </w:rPr>
            </w:pPr>
          </w:p>
          <w:p w14:paraId="7515D3BD" w14:textId="2A1D9B4C" w:rsidR="00A93D1E" w:rsidRPr="00F81BD5" w:rsidRDefault="00A93D1E" w:rsidP="003D482A">
            <w:pPr>
              <w:widowControl/>
              <w:ind w:left="840" w:firstLine="840"/>
              <w:jc w:val="left"/>
              <w:rPr>
                <w:rFonts w:ascii="ＭＳ 明朝" w:eastAsia="ＭＳ 明朝" w:hAnsi="ＭＳ 明朝" w:cs="Times New Roman"/>
                <w:sz w:val="22"/>
                <w:szCs w:val="21"/>
              </w:rPr>
            </w:pPr>
            <w:r w:rsidRPr="00F81BD5">
              <w:rPr>
                <w:rFonts w:ascii="ＭＳ 明朝" w:eastAsia="ＭＳ 明朝" w:hAnsi="ＭＳ 明朝" w:cs="Times New Roman"/>
                <w:sz w:val="22"/>
                <w:szCs w:val="21"/>
              </w:rPr>
              <w:t>研究責任</w:t>
            </w:r>
            <w:r w:rsidR="00732030">
              <w:rPr>
                <w:rFonts w:ascii="ＭＳ 明朝" w:eastAsia="ＭＳ 明朝" w:hAnsi="ＭＳ 明朝" w:cs="Times New Roman" w:hint="eastAsia"/>
                <w:sz w:val="22"/>
                <w:szCs w:val="21"/>
              </w:rPr>
              <w:t>者</w:t>
            </w:r>
          </w:p>
          <w:p w14:paraId="6168E734" w14:textId="77777777" w:rsidR="00A93D1E" w:rsidRDefault="00A93D1E" w:rsidP="003D482A">
            <w:pPr>
              <w:widowControl/>
              <w:ind w:left="1680" w:firstLine="840"/>
              <w:jc w:val="left"/>
              <w:rPr>
                <w:rFonts w:ascii="ＭＳ 明朝" w:eastAsia="ＭＳ 明朝" w:hAnsi="ＭＳ 明朝" w:cs="Times New Roman"/>
                <w:sz w:val="22"/>
                <w:szCs w:val="21"/>
              </w:rPr>
            </w:pPr>
            <w:r w:rsidRPr="00F81BD5">
              <w:rPr>
                <w:rFonts w:ascii="ＭＳ 明朝" w:eastAsia="ＭＳ 明朝" w:hAnsi="ＭＳ 明朝" w:cs="Times New Roman"/>
                <w:sz w:val="22"/>
                <w:szCs w:val="21"/>
              </w:rPr>
              <w:t>○○○○</w:t>
            </w:r>
          </w:p>
          <w:p w14:paraId="107AA550" w14:textId="77777777" w:rsidR="00A93D1E" w:rsidRPr="00F81BD5" w:rsidRDefault="00A93D1E" w:rsidP="003D482A">
            <w:pPr>
              <w:widowControl/>
              <w:ind w:left="1680" w:firstLine="840"/>
              <w:jc w:val="left"/>
              <w:rPr>
                <w:rFonts w:ascii="ＭＳ 明朝" w:eastAsia="ＭＳ 明朝" w:hAnsi="ＭＳ 明朝" w:cs="Times New Roman"/>
                <w:sz w:val="22"/>
                <w:szCs w:val="21"/>
              </w:rPr>
            </w:pPr>
          </w:p>
          <w:p w14:paraId="4C24A55C" w14:textId="77777777" w:rsidR="00A93D1E" w:rsidRPr="00F81BD5" w:rsidRDefault="00A93D1E" w:rsidP="003D482A">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rPr>
              <w:t>〒</w:t>
            </w:r>
          </w:p>
          <w:p w14:paraId="34E89636" w14:textId="77777777" w:rsidR="00A93D1E" w:rsidRPr="00F81BD5" w:rsidRDefault="00A93D1E" w:rsidP="003D482A">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TEL</w:t>
            </w:r>
            <w:r w:rsidRPr="00F81BD5">
              <w:rPr>
                <w:rFonts w:ascii="Century" w:eastAsia="ＭＳ 明朝" w:hAnsi="Century" w:cs="Times New Roman"/>
                <w:sz w:val="22"/>
                <w:szCs w:val="21"/>
                <w:lang w:val="fr-FR"/>
              </w:rPr>
              <w:tab/>
            </w:r>
            <w:r w:rsidRPr="00F81BD5">
              <w:rPr>
                <w:rFonts w:ascii="Century" w:eastAsia="ＭＳ 明朝" w:hAnsi="Century" w:cs="Times New Roman"/>
                <w:sz w:val="22"/>
                <w:szCs w:val="21"/>
                <w:lang w:val="fr-FR"/>
              </w:rPr>
              <w:tab/>
            </w:r>
            <w:r w:rsidRPr="00F81BD5">
              <w:rPr>
                <w:rFonts w:ascii="Century" w:eastAsia="ＭＳ 明朝" w:hAnsi="Century" w:cs="Times New Roman"/>
                <w:sz w:val="22"/>
                <w:szCs w:val="21"/>
                <w:lang w:val="fr-FR"/>
              </w:rPr>
              <w:tab/>
              <w:t>FAX</w:t>
            </w:r>
          </w:p>
          <w:p w14:paraId="59D75CA6" w14:textId="77777777" w:rsidR="00A93D1E" w:rsidRPr="00F81BD5" w:rsidRDefault="00A93D1E" w:rsidP="003D482A">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E-mail</w:t>
            </w:r>
          </w:p>
          <w:p w14:paraId="360A2DA3" w14:textId="77777777" w:rsidR="00A93D1E" w:rsidRPr="00F81BD5" w:rsidRDefault="00A93D1E" w:rsidP="003D482A">
            <w:pPr>
              <w:widowControl/>
              <w:jc w:val="left"/>
              <w:rPr>
                <w:rFonts w:ascii="ＭＳ 明朝" w:eastAsia="ＭＳ 明朝" w:hAnsi="ＭＳ 明朝" w:cs="Times New Roman"/>
                <w:sz w:val="22"/>
                <w:szCs w:val="21"/>
                <w:lang w:val="fr-FR"/>
              </w:rPr>
            </w:pPr>
          </w:p>
          <w:p w14:paraId="3F859E2E" w14:textId="77777777" w:rsidR="00A93D1E" w:rsidRPr="00F81BD5" w:rsidRDefault="00A93D1E" w:rsidP="003D482A">
            <w:pPr>
              <w:widowControl/>
              <w:ind w:left="840" w:firstLine="840"/>
              <w:jc w:val="left"/>
              <w:rPr>
                <w:rFonts w:ascii="ＭＳ 明朝" w:eastAsia="ＭＳ 明朝" w:hAnsi="ＭＳ 明朝" w:cs="Times New Roman"/>
                <w:sz w:val="22"/>
                <w:szCs w:val="21"/>
                <w:lang w:val="fr-FR"/>
              </w:rPr>
            </w:pPr>
            <w:r w:rsidRPr="00F81BD5">
              <w:rPr>
                <w:rFonts w:ascii="ＭＳ 明朝" w:eastAsia="ＭＳ 明朝" w:hAnsi="ＭＳ 明朝" w:cs="Times New Roman"/>
                <w:sz w:val="22"/>
                <w:szCs w:val="21"/>
              </w:rPr>
              <w:t>研究事務局</w:t>
            </w:r>
          </w:p>
          <w:p w14:paraId="04122DFF" w14:textId="77777777" w:rsidR="00A93D1E" w:rsidRDefault="00A93D1E" w:rsidP="003D482A">
            <w:pPr>
              <w:widowControl/>
              <w:ind w:left="1680" w:firstLine="840"/>
              <w:jc w:val="left"/>
              <w:rPr>
                <w:rFonts w:ascii="ＭＳ 明朝" w:eastAsia="ＭＳ 明朝" w:hAnsi="ＭＳ 明朝" w:cs="Times New Roman"/>
                <w:sz w:val="22"/>
                <w:szCs w:val="21"/>
                <w:lang w:val="fr-FR"/>
              </w:rPr>
            </w:pPr>
            <w:r w:rsidRPr="00F81BD5">
              <w:rPr>
                <w:rFonts w:ascii="ＭＳ 明朝" w:eastAsia="ＭＳ 明朝" w:hAnsi="ＭＳ 明朝" w:cs="Times New Roman"/>
                <w:sz w:val="22"/>
                <w:szCs w:val="21"/>
                <w:lang w:val="fr-FR"/>
              </w:rPr>
              <w:t>□□□□</w:t>
            </w:r>
          </w:p>
          <w:p w14:paraId="487B3699" w14:textId="77777777" w:rsidR="00A93D1E" w:rsidRPr="00F81BD5" w:rsidRDefault="00A93D1E" w:rsidP="003D482A">
            <w:pPr>
              <w:widowControl/>
              <w:ind w:left="1680" w:firstLine="840"/>
              <w:jc w:val="left"/>
              <w:rPr>
                <w:rFonts w:ascii="ＭＳ 明朝" w:eastAsia="ＭＳ 明朝" w:hAnsi="ＭＳ 明朝" w:cs="Times New Roman"/>
                <w:sz w:val="22"/>
                <w:szCs w:val="21"/>
                <w:lang w:val="fr-FR"/>
              </w:rPr>
            </w:pPr>
          </w:p>
          <w:p w14:paraId="39EA76CE" w14:textId="77777777" w:rsidR="00A93D1E" w:rsidRPr="00F81BD5" w:rsidRDefault="00A93D1E" w:rsidP="003D482A">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rPr>
              <w:t>〒</w:t>
            </w:r>
          </w:p>
          <w:p w14:paraId="72DC93E6" w14:textId="77777777" w:rsidR="00A93D1E" w:rsidRPr="00F81BD5" w:rsidRDefault="00A93D1E" w:rsidP="003D482A">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TEL</w:t>
            </w:r>
            <w:r w:rsidRPr="00F81BD5">
              <w:rPr>
                <w:rFonts w:ascii="Century" w:eastAsia="ＭＳ 明朝" w:hAnsi="Century" w:cs="Times New Roman"/>
                <w:sz w:val="22"/>
                <w:szCs w:val="21"/>
                <w:lang w:val="fr-FR"/>
              </w:rPr>
              <w:tab/>
            </w:r>
            <w:r w:rsidRPr="00F81BD5">
              <w:rPr>
                <w:rFonts w:ascii="Century" w:eastAsia="ＭＳ 明朝" w:hAnsi="Century" w:cs="Times New Roman"/>
                <w:sz w:val="22"/>
                <w:szCs w:val="21"/>
                <w:lang w:val="fr-FR"/>
              </w:rPr>
              <w:tab/>
            </w:r>
            <w:r w:rsidRPr="00F81BD5">
              <w:rPr>
                <w:rFonts w:ascii="Century" w:eastAsia="ＭＳ 明朝" w:hAnsi="Century" w:cs="Times New Roman"/>
                <w:sz w:val="22"/>
                <w:szCs w:val="21"/>
                <w:lang w:val="fr-FR"/>
              </w:rPr>
              <w:tab/>
              <w:t>FAX</w:t>
            </w:r>
          </w:p>
          <w:p w14:paraId="1322E14F" w14:textId="77777777" w:rsidR="00A93D1E" w:rsidRPr="00F81BD5" w:rsidRDefault="00A93D1E" w:rsidP="003D482A">
            <w:pPr>
              <w:widowControl/>
              <w:ind w:left="1680" w:firstLine="840"/>
              <w:jc w:val="lef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E-mail</w:t>
            </w:r>
          </w:p>
          <w:p w14:paraId="3C2A45D4" w14:textId="77777777" w:rsidR="00A93D1E" w:rsidRPr="00F81BD5" w:rsidRDefault="00A93D1E" w:rsidP="003D482A">
            <w:pPr>
              <w:widowControl/>
              <w:jc w:val="left"/>
              <w:rPr>
                <w:rFonts w:ascii="Century" w:eastAsia="ＭＳ 明朝" w:hAnsi="Century" w:cs="Times New Roman"/>
                <w:sz w:val="22"/>
                <w:szCs w:val="21"/>
                <w:lang w:val="fr-FR"/>
              </w:rPr>
            </w:pPr>
          </w:p>
          <w:p w14:paraId="3CC59D59" w14:textId="77777777" w:rsidR="00A93D1E" w:rsidRPr="00F81BD5" w:rsidRDefault="00A93D1E" w:rsidP="003D482A">
            <w:pPr>
              <w:widowControl/>
              <w:jc w:val="left"/>
              <w:rPr>
                <w:rFonts w:ascii="Century" w:eastAsia="ＭＳ 明朝" w:hAnsi="Century" w:cs="Times New Roman"/>
                <w:sz w:val="22"/>
                <w:szCs w:val="21"/>
                <w:lang w:val="fr-FR"/>
              </w:rPr>
            </w:pPr>
          </w:p>
          <w:p w14:paraId="0432362E" w14:textId="77777777" w:rsidR="00A93D1E" w:rsidRPr="00F81BD5" w:rsidRDefault="00A93D1E" w:rsidP="003D482A">
            <w:pPr>
              <w:widowControl/>
              <w:jc w:val="left"/>
              <w:rPr>
                <w:rFonts w:ascii="Century" w:eastAsia="ＭＳ 明朝" w:hAnsi="Century" w:cs="Times New Roman"/>
                <w:sz w:val="22"/>
                <w:szCs w:val="21"/>
                <w:lang w:val="fr-FR"/>
              </w:rPr>
            </w:pPr>
          </w:p>
          <w:p w14:paraId="155523D5" w14:textId="77777777" w:rsidR="00A93D1E" w:rsidRPr="00F81BD5" w:rsidRDefault="00A93D1E" w:rsidP="003D482A">
            <w:pPr>
              <w:widowControl/>
              <w:jc w:val="left"/>
              <w:rPr>
                <w:rFonts w:ascii="Century" w:eastAsia="ＭＳ 明朝" w:hAnsi="Century" w:cs="Times New Roman"/>
                <w:sz w:val="22"/>
                <w:szCs w:val="21"/>
                <w:lang w:val="fr-FR"/>
              </w:rPr>
            </w:pPr>
          </w:p>
          <w:p w14:paraId="7E4C60CA" w14:textId="77777777" w:rsidR="00A93D1E" w:rsidRPr="00F81BD5" w:rsidRDefault="00A93D1E" w:rsidP="003D482A">
            <w:pPr>
              <w:widowControl/>
              <w:jc w:val="left"/>
              <w:rPr>
                <w:rFonts w:ascii="Century" w:eastAsia="ＭＳ 明朝" w:hAnsi="Century" w:cs="Times New Roman"/>
                <w:sz w:val="22"/>
                <w:szCs w:val="21"/>
                <w:lang w:val="fr-FR"/>
              </w:rPr>
            </w:pPr>
          </w:p>
          <w:p w14:paraId="532A3159" w14:textId="77777777" w:rsidR="00A93D1E" w:rsidRPr="00F81BD5" w:rsidRDefault="00A93D1E" w:rsidP="003D482A">
            <w:pPr>
              <w:widowControl/>
              <w:ind w:left="840" w:right="630" w:firstLine="840"/>
              <w:jc w:val="right"/>
              <w:rPr>
                <w:rFonts w:ascii="Century" w:eastAsia="ＭＳ 明朝" w:hAnsi="Century" w:cs="Times New Roman"/>
                <w:sz w:val="22"/>
                <w:szCs w:val="21"/>
                <w:lang w:val="fr-FR"/>
              </w:rPr>
            </w:pPr>
            <w:r w:rsidRPr="00F81BD5">
              <w:rPr>
                <w:rFonts w:ascii="Century" w:eastAsia="ＭＳ 明朝" w:hAnsi="Century" w:cs="Times New Roman"/>
                <w:sz w:val="22"/>
                <w:szCs w:val="21"/>
                <w:lang w:val="fr-FR"/>
              </w:rPr>
              <w:t>20</w:t>
            </w:r>
            <w:r w:rsidRPr="00F81BD5">
              <w:rPr>
                <w:rFonts w:ascii="Century" w:eastAsia="ＭＳ 明朝" w:hAnsi="Century" w:cs="Times New Roman"/>
                <w:sz w:val="22"/>
                <w:szCs w:val="21"/>
              </w:rPr>
              <w:t xml:space="preserve">　　年　　月　　日　作成</w:t>
            </w:r>
            <w:r w:rsidRPr="00F81BD5">
              <w:rPr>
                <w:rFonts w:ascii="Century" w:eastAsia="ＭＳ 明朝" w:hAnsi="Century" w:cs="Times New Roman"/>
                <w:sz w:val="22"/>
                <w:szCs w:val="21"/>
                <w:lang w:val="fr-FR"/>
              </w:rPr>
              <w:t>（</w:t>
            </w:r>
            <w:r w:rsidRPr="00F81BD5">
              <w:rPr>
                <w:rFonts w:ascii="Century" w:eastAsia="ＭＳ 明朝" w:hAnsi="Century" w:cs="Times New Roman"/>
                <w:sz w:val="22"/>
                <w:szCs w:val="21"/>
              </w:rPr>
              <w:t>第　版</w:t>
            </w:r>
            <w:r w:rsidRPr="00F81BD5">
              <w:rPr>
                <w:rFonts w:ascii="Century" w:eastAsia="ＭＳ 明朝" w:hAnsi="Century" w:cs="Times New Roman"/>
                <w:sz w:val="22"/>
                <w:szCs w:val="21"/>
                <w:lang w:val="fr-FR"/>
              </w:rPr>
              <w:t>）</w:t>
            </w:r>
          </w:p>
          <w:p w14:paraId="14B408DD" w14:textId="77777777" w:rsidR="00A93D1E" w:rsidRPr="00F81BD5" w:rsidRDefault="00A93D1E" w:rsidP="003D482A">
            <w:pPr>
              <w:widowControl/>
              <w:jc w:val="left"/>
              <w:rPr>
                <w:rFonts w:ascii="Times New Roman" w:eastAsia="ＭＳ Ｐ明朝" w:hAnsi="Times New Roman" w:cs="Times New Roman"/>
                <w:sz w:val="22"/>
                <w:lang w:val="fr-FR"/>
              </w:rPr>
            </w:pPr>
          </w:p>
        </w:tc>
      </w:tr>
    </w:tbl>
    <w:p w14:paraId="6BCC575D" w14:textId="77777777" w:rsidR="00A93D1E" w:rsidRPr="00F81BD5" w:rsidRDefault="00A93D1E" w:rsidP="00A93D1E">
      <w:pPr>
        <w:rPr>
          <w:rFonts w:ascii="Times New Roman" w:eastAsia="ＭＳ Ｐ明朝" w:hAnsi="Times New Roman" w:cs="Times New Roman"/>
          <w:sz w:val="22"/>
          <w:szCs w:val="21"/>
          <w:lang w:val="fr-FR"/>
        </w:rPr>
      </w:pPr>
    </w:p>
    <w:p w14:paraId="19406D18" w14:textId="77777777" w:rsidR="00A93D1E" w:rsidRPr="00F81BD5" w:rsidRDefault="00A93D1E" w:rsidP="00A93D1E">
      <w:pPr>
        <w:rPr>
          <w:rFonts w:ascii="ＭＳ Ｐゴシック" w:eastAsia="ＭＳ Ｐゴシック" w:hAnsi="ＭＳ Ｐゴシック" w:cs="Times New Roman"/>
          <w:b/>
          <w:color w:val="FF0000"/>
          <w:sz w:val="22"/>
          <w:szCs w:val="21"/>
        </w:rPr>
      </w:pPr>
      <w:r w:rsidRPr="00F81BD5">
        <w:rPr>
          <w:rFonts w:ascii="ＭＳ Ｐゴシック" w:eastAsia="ＭＳ Ｐゴシック" w:hAnsi="ＭＳ Ｐゴシック" w:cs="Times New Roman" w:hint="eastAsia"/>
          <w:b/>
          <w:color w:val="FF0000"/>
          <w:sz w:val="22"/>
          <w:szCs w:val="21"/>
        </w:rPr>
        <w:t>本テンプレート中の赤文字：記載必須項目</w:t>
      </w:r>
    </w:p>
    <w:p w14:paraId="57A5F12F" w14:textId="77777777" w:rsidR="00A93D1E" w:rsidRPr="00F81BD5" w:rsidRDefault="00A93D1E" w:rsidP="00A93D1E">
      <w:pPr>
        <w:rPr>
          <w:rFonts w:ascii="ＭＳ Ｐゴシック" w:eastAsia="ＭＳ Ｐゴシック" w:hAnsi="ＭＳ Ｐゴシック" w:cs="Times New Roman"/>
          <w:b/>
          <w:sz w:val="22"/>
          <w:szCs w:val="21"/>
        </w:rPr>
      </w:pPr>
      <w:r w:rsidRPr="00F81BD5">
        <w:rPr>
          <w:rFonts w:ascii="ＭＳ Ｐゴシック" w:eastAsia="ＭＳ Ｐゴシック" w:hAnsi="ＭＳ Ｐゴシック" w:cs="Times New Roman" w:hint="eastAsia"/>
          <w:b/>
          <w:sz w:val="22"/>
          <w:szCs w:val="21"/>
        </w:rPr>
        <w:t>本テンプレート中の黒文字：例文（研究内容に沿うよう適宜変更すること）</w:t>
      </w:r>
    </w:p>
    <w:p w14:paraId="63C65D99" w14:textId="44D25CFD" w:rsidR="00A93D1E" w:rsidRDefault="00A93D1E" w:rsidP="000F51B4">
      <w:pPr>
        <w:rPr>
          <w:color w:val="0000FF"/>
          <w:sz w:val="22"/>
        </w:rPr>
      </w:pPr>
      <w:r w:rsidRPr="00F81BD5">
        <w:rPr>
          <w:rFonts w:ascii="ＭＳ Ｐゴシック" w:eastAsia="ＭＳ Ｐゴシック" w:hAnsi="ＭＳ Ｐゴシック" w:cs="Times New Roman" w:hint="eastAsia"/>
          <w:b/>
          <w:color w:val="0000FF"/>
          <w:sz w:val="22"/>
          <w:szCs w:val="21"/>
        </w:rPr>
        <w:t>本テンプレート中の青文字：作成時の留意事項（作成時に削除すること）</w:t>
      </w:r>
      <w:r>
        <w:rPr>
          <w:rFonts w:ascii="ＭＳ Ｐゴシック" w:eastAsia="ＭＳ Ｐゴシック" w:hAnsi="ＭＳ Ｐゴシック" w:cs="Times New Roman"/>
          <w:b/>
          <w:color w:val="0000FF"/>
          <w:sz w:val="22"/>
          <w:szCs w:val="21"/>
        </w:rPr>
        <w:br w:type="page"/>
      </w:r>
      <w:r w:rsidRPr="007F16D9">
        <w:rPr>
          <w:rFonts w:hint="eastAsia"/>
          <w:color w:val="0000FF"/>
          <w:sz w:val="22"/>
        </w:rPr>
        <w:lastRenderedPageBreak/>
        <w:t>作成の注意</w:t>
      </w:r>
    </w:p>
    <w:p w14:paraId="55462F4C" w14:textId="77777777" w:rsidR="000F51B4" w:rsidRPr="007F16D9" w:rsidRDefault="000F51B4" w:rsidP="000F51B4">
      <w:pPr>
        <w:rPr>
          <w:color w:val="0000FF"/>
          <w:sz w:val="22"/>
        </w:rPr>
      </w:pPr>
    </w:p>
    <w:p w14:paraId="782FF5CD" w14:textId="77777777" w:rsidR="00A93D1E" w:rsidRPr="007F16D9" w:rsidRDefault="00A93D1E" w:rsidP="00A93D1E">
      <w:pPr>
        <w:pStyle w:val="Default"/>
        <w:rPr>
          <w:color w:val="0000FF"/>
          <w:sz w:val="22"/>
          <w:szCs w:val="22"/>
        </w:rPr>
      </w:pPr>
      <w:r w:rsidRPr="007F16D9">
        <w:rPr>
          <w:rFonts w:hint="eastAsia"/>
          <w:color w:val="0000FF"/>
          <w:sz w:val="22"/>
          <w:szCs w:val="22"/>
        </w:rPr>
        <w:t>本雛形には、「人を対象とする医学系研究に関する倫理指針」の第</w:t>
      </w:r>
      <w:r w:rsidRPr="007F16D9">
        <w:rPr>
          <w:color w:val="0000FF"/>
          <w:sz w:val="22"/>
          <w:szCs w:val="22"/>
        </w:rPr>
        <w:t>3</w:t>
      </w:r>
      <w:r w:rsidRPr="007F16D9">
        <w:rPr>
          <w:rFonts w:hint="eastAsia"/>
          <w:color w:val="0000FF"/>
          <w:sz w:val="22"/>
          <w:szCs w:val="22"/>
        </w:rPr>
        <w:t>章第</w:t>
      </w:r>
      <w:r w:rsidRPr="007F16D9">
        <w:rPr>
          <w:color w:val="0000FF"/>
          <w:sz w:val="22"/>
          <w:szCs w:val="22"/>
        </w:rPr>
        <w:t>8</w:t>
      </w:r>
      <w:r w:rsidRPr="007F16D9">
        <w:rPr>
          <w:rFonts w:hint="eastAsia"/>
          <w:color w:val="0000FF"/>
          <w:sz w:val="22"/>
          <w:szCs w:val="22"/>
        </w:rPr>
        <w:t>に規定された基本事項を盛り込んでいます。</w:t>
      </w:r>
    </w:p>
    <w:p w14:paraId="62F5B5B4" w14:textId="77777777" w:rsidR="00A93D1E" w:rsidRPr="007F16D9" w:rsidRDefault="00A93D1E" w:rsidP="00A93D1E">
      <w:pPr>
        <w:pStyle w:val="Default"/>
        <w:rPr>
          <w:color w:val="0000FF"/>
          <w:sz w:val="22"/>
          <w:szCs w:val="22"/>
        </w:rPr>
      </w:pPr>
      <w:r w:rsidRPr="007F16D9">
        <w:rPr>
          <w:rFonts w:hint="eastAsia"/>
          <w:color w:val="0000FF"/>
          <w:sz w:val="22"/>
          <w:szCs w:val="22"/>
        </w:rPr>
        <w:t>ただし研究によって、係る指針や法規が別途ある場合はそれらに注意し、計画書を作成してください。</w:t>
      </w:r>
    </w:p>
    <w:p w14:paraId="07489A87" w14:textId="77777777" w:rsidR="00A93D1E" w:rsidRPr="007F16D9" w:rsidRDefault="00A93D1E" w:rsidP="00A93D1E">
      <w:pPr>
        <w:pStyle w:val="Default"/>
        <w:rPr>
          <w:color w:val="0000FF"/>
          <w:sz w:val="22"/>
          <w:szCs w:val="22"/>
        </w:rPr>
      </w:pPr>
      <w:r w:rsidRPr="007F16D9">
        <w:rPr>
          <w:rFonts w:hint="eastAsia"/>
          <w:color w:val="0000FF"/>
          <w:sz w:val="22"/>
          <w:szCs w:val="22"/>
        </w:rPr>
        <w:t>ただし、倫理委員会の意見を受けて研究機関の長が許可した事項についてはこの限りではありません。</w:t>
      </w:r>
    </w:p>
    <w:p w14:paraId="075CE23F" w14:textId="77777777" w:rsidR="00A93D1E" w:rsidRPr="007F16D9" w:rsidRDefault="00A93D1E" w:rsidP="00A93D1E">
      <w:pPr>
        <w:pStyle w:val="Default"/>
        <w:rPr>
          <w:color w:val="0000FF"/>
          <w:sz w:val="22"/>
          <w:szCs w:val="22"/>
        </w:rPr>
      </w:pPr>
    </w:p>
    <w:p w14:paraId="11603D04" w14:textId="77777777" w:rsidR="00A93D1E" w:rsidRPr="007F16D9" w:rsidRDefault="00A93D1E" w:rsidP="00A93D1E">
      <w:pPr>
        <w:pStyle w:val="Default"/>
        <w:rPr>
          <w:color w:val="0000FF"/>
          <w:sz w:val="22"/>
          <w:szCs w:val="22"/>
        </w:rPr>
      </w:pPr>
    </w:p>
    <w:p w14:paraId="341189C9" w14:textId="0E666D5C" w:rsidR="00A93D1E" w:rsidRPr="007F16D9" w:rsidRDefault="00A93D1E" w:rsidP="00A93D1E">
      <w:pPr>
        <w:pStyle w:val="Default"/>
        <w:rPr>
          <w:color w:val="0000FF"/>
          <w:sz w:val="22"/>
          <w:szCs w:val="22"/>
        </w:rPr>
      </w:pPr>
      <w:r w:rsidRPr="007F16D9">
        <w:rPr>
          <w:rFonts w:hint="eastAsia"/>
          <w:color w:val="0000FF"/>
          <w:sz w:val="22"/>
          <w:szCs w:val="22"/>
        </w:rPr>
        <w:t>多施設共同研究で主管施設より研究計画書の提供のあった場合には主管施設の研究計画書を審査の対象とするが、必要事項が盛り込まれていない場合は、研究代表者の了承のもと、補足事項を添付して倫理委員会の承認を得る。</w:t>
      </w:r>
    </w:p>
    <w:p w14:paraId="1FDFBADD" w14:textId="77777777" w:rsidR="00A93D1E" w:rsidRPr="007F16D9" w:rsidRDefault="00A93D1E" w:rsidP="00A93D1E">
      <w:pPr>
        <w:pStyle w:val="Default"/>
        <w:rPr>
          <w:color w:val="0000FF"/>
          <w:sz w:val="22"/>
          <w:szCs w:val="22"/>
        </w:rPr>
      </w:pPr>
    </w:p>
    <w:p w14:paraId="651077C4" w14:textId="77777777" w:rsidR="00A93D1E" w:rsidRPr="007F16D9" w:rsidRDefault="00A93D1E" w:rsidP="00A93D1E">
      <w:pPr>
        <w:pStyle w:val="Default"/>
        <w:rPr>
          <w:color w:val="0000FF"/>
          <w:sz w:val="22"/>
          <w:szCs w:val="22"/>
        </w:rPr>
      </w:pPr>
      <w:r w:rsidRPr="007F16D9">
        <w:rPr>
          <w:rFonts w:hint="eastAsia"/>
          <w:color w:val="0000FF"/>
          <w:sz w:val="22"/>
          <w:szCs w:val="22"/>
        </w:rPr>
        <w:t>研究代表者とは、研究責任者として研究計画書の作成等、研究の実施に携わると共に、複数の施設との当該共同研究の実施に係る業務を統括するものをいう。</w:t>
      </w:r>
    </w:p>
    <w:p w14:paraId="43CF7EFB" w14:textId="77777777" w:rsidR="00A93D1E" w:rsidRPr="007F16D9" w:rsidRDefault="00A93D1E" w:rsidP="00A93D1E">
      <w:pPr>
        <w:pStyle w:val="Default"/>
        <w:rPr>
          <w:color w:val="0000FF"/>
          <w:sz w:val="22"/>
          <w:szCs w:val="22"/>
        </w:rPr>
      </w:pPr>
    </w:p>
    <w:p w14:paraId="0A4748CA" w14:textId="77777777" w:rsidR="00A93D1E" w:rsidRPr="007F16D9" w:rsidRDefault="00A93D1E" w:rsidP="00A93D1E">
      <w:pPr>
        <w:pStyle w:val="Default"/>
        <w:rPr>
          <w:color w:val="0000FF"/>
          <w:sz w:val="22"/>
          <w:szCs w:val="22"/>
        </w:rPr>
      </w:pPr>
      <w:r w:rsidRPr="007F16D9">
        <w:rPr>
          <w:rFonts w:hint="eastAsia"/>
          <w:color w:val="0000FF"/>
          <w:sz w:val="22"/>
          <w:szCs w:val="22"/>
        </w:rPr>
        <w:t>研究責任者とは、研究計画書を作成する等、研究の実施に携わるとともに、所属する研究機関において当該研究に係る業務を統括するものをいう。</w:t>
      </w:r>
    </w:p>
    <w:p w14:paraId="6BC02C8C" w14:textId="77777777" w:rsidR="00A93D1E" w:rsidRPr="007F16D9" w:rsidRDefault="00A93D1E" w:rsidP="00A93D1E">
      <w:pPr>
        <w:pStyle w:val="Default"/>
        <w:rPr>
          <w:color w:val="0000FF"/>
          <w:sz w:val="22"/>
          <w:szCs w:val="22"/>
        </w:rPr>
      </w:pPr>
    </w:p>
    <w:p w14:paraId="4679D56B" w14:textId="77777777" w:rsidR="00A93D1E" w:rsidRPr="007F16D9" w:rsidRDefault="00A93D1E" w:rsidP="00A93D1E">
      <w:pPr>
        <w:pStyle w:val="Default"/>
        <w:rPr>
          <w:color w:val="0000FF"/>
          <w:sz w:val="22"/>
          <w:szCs w:val="22"/>
        </w:rPr>
      </w:pPr>
      <w:r w:rsidRPr="007F16D9">
        <w:rPr>
          <w:rFonts w:hint="eastAsia"/>
          <w:color w:val="0000FF"/>
          <w:sz w:val="22"/>
          <w:szCs w:val="22"/>
        </w:rPr>
        <w:t>研究分担医師とは、研究責任者の指導のもと研究に係る医師をいう。</w:t>
      </w:r>
    </w:p>
    <w:p w14:paraId="4AFD4CB3" w14:textId="77777777" w:rsidR="00A93D1E" w:rsidRPr="007F16D9" w:rsidRDefault="00A93D1E" w:rsidP="00A93D1E">
      <w:pPr>
        <w:pStyle w:val="Default"/>
        <w:rPr>
          <w:color w:val="0000FF"/>
          <w:sz w:val="22"/>
          <w:szCs w:val="22"/>
        </w:rPr>
      </w:pPr>
      <w:r w:rsidRPr="007F16D9">
        <w:rPr>
          <w:rFonts w:hint="eastAsia"/>
          <w:color w:val="0000FF"/>
          <w:sz w:val="22"/>
          <w:szCs w:val="22"/>
        </w:rPr>
        <w:t>研究協力者とは、診療以外で研究に関する業務を分担するものをいう。</w:t>
      </w:r>
    </w:p>
    <w:p w14:paraId="72745F44" w14:textId="77777777" w:rsidR="00A93D1E" w:rsidRPr="007F16D9" w:rsidRDefault="00A93D1E" w:rsidP="00A93D1E">
      <w:pPr>
        <w:pStyle w:val="Default"/>
        <w:rPr>
          <w:color w:val="0000FF"/>
          <w:sz w:val="22"/>
          <w:szCs w:val="22"/>
        </w:rPr>
      </w:pPr>
    </w:p>
    <w:p w14:paraId="7577B7A6" w14:textId="77777777" w:rsidR="00A93D1E" w:rsidRPr="007F16D9" w:rsidRDefault="00A93D1E" w:rsidP="00A93D1E">
      <w:pPr>
        <w:pStyle w:val="Default"/>
        <w:rPr>
          <w:color w:val="0000FF"/>
          <w:sz w:val="22"/>
          <w:szCs w:val="22"/>
        </w:rPr>
      </w:pPr>
      <w:r w:rsidRPr="007F16D9">
        <w:rPr>
          <w:rFonts w:hint="eastAsia"/>
          <w:color w:val="0000FF"/>
          <w:sz w:val="22"/>
          <w:szCs w:val="22"/>
        </w:rPr>
        <w:t>研究計画書とは別に当該研究における手順書がある場合は、研究計画書とともの倫理委員会の申請資料とともに提出する。</w:t>
      </w:r>
    </w:p>
    <w:p w14:paraId="0CCD5691" w14:textId="77777777" w:rsidR="00A93D1E" w:rsidRPr="007F16D9" w:rsidRDefault="00A93D1E" w:rsidP="00A93D1E">
      <w:pPr>
        <w:pStyle w:val="Default"/>
        <w:rPr>
          <w:color w:val="0000FF"/>
          <w:sz w:val="22"/>
          <w:szCs w:val="22"/>
        </w:rPr>
      </w:pPr>
    </w:p>
    <w:p w14:paraId="3C7EA482" w14:textId="77777777" w:rsidR="00A93D1E" w:rsidRPr="007F16D9" w:rsidRDefault="00A93D1E" w:rsidP="00A93D1E">
      <w:pPr>
        <w:rPr>
          <w:color w:val="0000FF"/>
        </w:rPr>
      </w:pPr>
      <w:r w:rsidRPr="007F16D9">
        <w:rPr>
          <w:color w:val="0000FF"/>
          <w:sz w:val="13"/>
          <w:szCs w:val="13"/>
        </w:rPr>
        <w:t>1</w:t>
      </w:r>
      <w:r w:rsidRPr="007F16D9">
        <w:rPr>
          <w:rFonts w:hint="eastAsia"/>
          <w:color w:val="0000FF"/>
          <w:sz w:val="20"/>
          <w:szCs w:val="20"/>
        </w:rPr>
        <w:t>本手引きは、東北大学病院臨床研究推進センター「研究計画書」（</w:t>
      </w:r>
      <w:r w:rsidRPr="007F16D9">
        <w:rPr>
          <w:rFonts w:ascii="Century" w:eastAsia="ＭＳ 明朝" w:hAnsi="Century" w:cs="Times New Roman" w:hint="eastAsia"/>
          <w:color w:val="0000FF"/>
          <w:sz w:val="22"/>
        </w:rPr>
        <w:t>第</w:t>
      </w:r>
      <w:r w:rsidRPr="007F16D9">
        <w:rPr>
          <w:rFonts w:ascii="Century" w:eastAsia="ＭＳ 明朝" w:hAnsi="Century" w:cs="Times New Roman" w:hint="eastAsia"/>
          <w:color w:val="0000FF"/>
          <w:sz w:val="22"/>
        </w:rPr>
        <w:t>4</w:t>
      </w:r>
      <w:r w:rsidRPr="007F16D9">
        <w:rPr>
          <w:rFonts w:ascii="Century" w:eastAsia="ＭＳ 明朝" w:hAnsi="Century" w:cs="Times New Roman" w:hint="eastAsia"/>
          <w:color w:val="0000FF"/>
          <w:sz w:val="22"/>
        </w:rPr>
        <w:t xml:space="preserve">版　</w:t>
      </w:r>
      <w:r w:rsidRPr="007F16D9">
        <w:rPr>
          <w:rFonts w:ascii="Century" w:eastAsia="ＭＳ 明朝" w:hAnsi="Century" w:cs="Times New Roman"/>
          <w:color w:val="0000FF"/>
          <w:sz w:val="22"/>
        </w:rPr>
        <w:t>2016</w:t>
      </w:r>
      <w:r w:rsidRPr="007F16D9">
        <w:rPr>
          <w:rFonts w:ascii="Century" w:eastAsia="ＭＳ 明朝" w:hAnsi="Century" w:cs="Times New Roman" w:hint="eastAsia"/>
          <w:color w:val="0000FF"/>
          <w:sz w:val="22"/>
        </w:rPr>
        <w:t>年</w:t>
      </w:r>
      <w:r w:rsidRPr="007F16D9">
        <w:rPr>
          <w:rFonts w:ascii="Century" w:eastAsia="ＭＳ 明朝" w:hAnsi="Century" w:cs="Times New Roman" w:hint="eastAsia"/>
          <w:color w:val="0000FF"/>
          <w:sz w:val="22"/>
        </w:rPr>
        <w:t>1</w:t>
      </w:r>
      <w:r w:rsidRPr="007F16D9">
        <w:rPr>
          <w:rFonts w:ascii="Century" w:eastAsia="ＭＳ 明朝" w:hAnsi="Century" w:cs="Times New Roman" w:hint="eastAsia"/>
          <w:color w:val="0000FF"/>
          <w:sz w:val="22"/>
        </w:rPr>
        <w:t>月</w:t>
      </w:r>
      <w:r w:rsidRPr="007F16D9">
        <w:rPr>
          <w:rFonts w:ascii="Century" w:eastAsia="ＭＳ 明朝" w:hAnsi="Century" w:cs="Times New Roman" w:hint="eastAsia"/>
          <w:color w:val="0000FF"/>
          <w:sz w:val="22"/>
        </w:rPr>
        <w:t>15</w:t>
      </w:r>
      <w:r w:rsidRPr="007F16D9">
        <w:rPr>
          <w:rFonts w:ascii="Century" w:eastAsia="ＭＳ 明朝" w:hAnsi="Century" w:cs="Times New Roman" w:hint="eastAsia"/>
          <w:color w:val="0000FF"/>
          <w:sz w:val="22"/>
        </w:rPr>
        <w:t>日</w:t>
      </w:r>
      <w:r w:rsidRPr="007F16D9">
        <w:rPr>
          <w:rFonts w:hint="eastAsia"/>
          <w:color w:val="0000FF"/>
          <w:sz w:val="20"/>
          <w:szCs w:val="20"/>
        </w:rPr>
        <w:t>）を基に加筆・修正して作成したものである。</w:t>
      </w:r>
    </w:p>
    <w:p w14:paraId="079B99A4" w14:textId="1E6D51A6" w:rsidR="00A93D1E" w:rsidRDefault="00A93D1E" w:rsidP="00A93D1E">
      <w:pPr>
        <w:rPr>
          <w:rFonts w:ascii="ＭＳ Ｐゴシック" w:eastAsia="ＭＳ Ｐゴシック" w:hAnsi="ＭＳ Ｐゴシック" w:cs="Times New Roman"/>
          <w:b/>
          <w:color w:val="0000FF"/>
          <w:sz w:val="22"/>
          <w:szCs w:val="21"/>
        </w:rPr>
      </w:pPr>
      <w:r>
        <w:rPr>
          <w:rFonts w:ascii="ＭＳ Ｐゴシック" w:eastAsia="ＭＳ Ｐゴシック" w:hAnsi="ＭＳ Ｐゴシック" w:cs="Times New Roman"/>
          <w:b/>
          <w:color w:val="0000FF"/>
          <w:sz w:val="22"/>
          <w:szCs w:val="21"/>
        </w:rPr>
        <w:br w:type="page"/>
      </w:r>
    </w:p>
    <w:p w14:paraId="62E21BAE" w14:textId="77777777" w:rsidR="00A93D1E" w:rsidRPr="00A93D1E" w:rsidRDefault="00A93D1E" w:rsidP="00A93D1E">
      <w:pPr>
        <w:rPr>
          <w:rFonts w:ascii="ＭＳ Ｐゴシック" w:eastAsia="ＭＳ Ｐゴシック" w:hAnsi="ＭＳ Ｐゴシック" w:cs="Times New Roman"/>
          <w:b/>
          <w:color w:val="0000FF"/>
          <w:sz w:val="22"/>
          <w:szCs w:val="21"/>
        </w:rPr>
      </w:pPr>
    </w:p>
    <w:p w14:paraId="356C4DB3" w14:textId="77777777" w:rsidR="00A93D1E" w:rsidRDefault="00A93D1E" w:rsidP="00A93D1E">
      <w:pPr>
        <w:rPr>
          <w:rFonts w:ascii="ＭＳ Ｐゴシック" w:eastAsia="ＭＳ Ｐゴシック" w:hAnsi="ＭＳ Ｐゴシック" w:cs="Times New Roman"/>
          <w:b/>
          <w:color w:val="0000FF"/>
          <w:sz w:val="22"/>
          <w:szCs w:val="21"/>
        </w:rPr>
      </w:pPr>
    </w:p>
    <w:p w14:paraId="198C4C16" w14:textId="77777777" w:rsidR="00943199" w:rsidRPr="00A93D1E" w:rsidRDefault="00943199" w:rsidP="007C1888">
      <w:pPr>
        <w:rPr>
          <w:color w:val="0000FF"/>
        </w:rPr>
      </w:pPr>
    </w:p>
    <w:p w14:paraId="50E8FA8A" w14:textId="77777777" w:rsidR="007C1888" w:rsidRDefault="007C1888" w:rsidP="007C1888">
      <w:r>
        <w:rPr>
          <w:rFonts w:hint="eastAsia"/>
        </w:rPr>
        <w:t>目次</w:t>
      </w:r>
    </w:p>
    <w:p w14:paraId="14E066A3" w14:textId="77777777" w:rsidR="007C1888" w:rsidRDefault="007C1888" w:rsidP="007C1888">
      <w:r>
        <w:rPr>
          <w:rFonts w:hint="eastAsia"/>
        </w:rPr>
        <w:t>0.</w:t>
      </w:r>
      <w:r>
        <w:rPr>
          <w:rFonts w:hint="eastAsia"/>
        </w:rPr>
        <w:tab/>
      </w:r>
      <w:r>
        <w:rPr>
          <w:rFonts w:hint="eastAsia"/>
        </w:rPr>
        <w:t>概要</w:t>
      </w:r>
      <w:r>
        <w:rPr>
          <w:rFonts w:hint="eastAsia"/>
        </w:rPr>
        <w:tab/>
        <w:t>0</w:t>
      </w:r>
    </w:p>
    <w:p w14:paraId="7FCE4145" w14:textId="77777777" w:rsidR="007C1888" w:rsidRDefault="007C1888" w:rsidP="007C1888">
      <w:r>
        <w:rPr>
          <w:rFonts w:hint="eastAsia"/>
        </w:rPr>
        <w:t>1.</w:t>
      </w:r>
      <w:r>
        <w:rPr>
          <w:rFonts w:hint="eastAsia"/>
        </w:rPr>
        <w:tab/>
      </w:r>
      <w:r>
        <w:rPr>
          <w:rFonts w:hint="eastAsia"/>
        </w:rPr>
        <w:t>目的</w:t>
      </w:r>
      <w:r>
        <w:rPr>
          <w:rFonts w:hint="eastAsia"/>
        </w:rPr>
        <w:tab/>
        <w:t>1</w:t>
      </w:r>
    </w:p>
    <w:p w14:paraId="26AAEDE7" w14:textId="77777777" w:rsidR="007C1888" w:rsidRDefault="007C1888" w:rsidP="007C1888">
      <w:r>
        <w:rPr>
          <w:rFonts w:hint="eastAsia"/>
        </w:rPr>
        <w:t>2.</w:t>
      </w:r>
      <w:r>
        <w:rPr>
          <w:rFonts w:hint="eastAsia"/>
        </w:rPr>
        <w:tab/>
      </w:r>
      <w:r>
        <w:rPr>
          <w:rFonts w:hint="eastAsia"/>
        </w:rPr>
        <w:t>背景と研究計画の根拠</w:t>
      </w:r>
      <w:r>
        <w:rPr>
          <w:rFonts w:hint="eastAsia"/>
        </w:rPr>
        <w:tab/>
        <w:t>1</w:t>
      </w:r>
    </w:p>
    <w:p w14:paraId="067577E2" w14:textId="77777777" w:rsidR="007C1888" w:rsidRDefault="007C1888" w:rsidP="007C1888">
      <w:r>
        <w:rPr>
          <w:rFonts w:hint="eastAsia"/>
        </w:rPr>
        <w:t>2.1.</w:t>
      </w:r>
      <w:r>
        <w:rPr>
          <w:rFonts w:hint="eastAsia"/>
        </w:rPr>
        <w:tab/>
      </w:r>
      <w:r>
        <w:rPr>
          <w:rFonts w:hint="eastAsia"/>
        </w:rPr>
        <w:t>背景</w:t>
      </w:r>
      <w:r>
        <w:rPr>
          <w:rFonts w:hint="eastAsia"/>
        </w:rPr>
        <w:tab/>
        <w:t>1</w:t>
      </w:r>
    </w:p>
    <w:p w14:paraId="6384DF15" w14:textId="77777777" w:rsidR="007C1888" w:rsidRDefault="007C1888" w:rsidP="007C1888">
      <w:r>
        <w:rPr>
          <w:rFonts w:hint="eastAsia"/>
        </w:rPr>
        <w:t>2.2.</w:t>
      </w:r>
      <w:r>
        <w:rPr>
          <w:rFonts w:hint="eastAsia"/>
        </w:rPr>
        <w:tab/>
      </w:r>
      <w:r>
        <w:rPr>
          <w:rFonts w:hint="eastAsia"/>
        </w:rPr>
        <w:t>研究の科学的合理性の根拠</w:t>
      </w:r>
      <w:r>
        <w:rPr>
          <w:rFonts w:hint="eastAsia"/>
        </w:rPr>
        <w:tab/>
        <w:t>1</w:t>
      </w:r>
    </w:p>
    <w:p w14:paraId="7B6F1B7E" w14:textId="77777777" w:rsidR="007C1888" w:rsidRDefault="007C1888" w:rsidP="007C1888">
      <w:r>
        <w:rPr>
          <w:rFonts w:hint="eastAsia"/>
        </w:rPr>
        <w:t>3.</w:t>
      </w:r>
      <w:r>
        <w:rPr>
          <w:rFonts w:hint="eastAsia"/>
        </w:rPr>
        <w:tab/>
      </w:r>
      <w:r>
        <w:rPr>
          <w:rFonts w:hint="eastAsia"/>
        </w:rPr>
        <w:t>研究対象者の選定方針</w:t>
      </w:r>
      <w:r>
        <w:rPr>
          <w:rFonts w:hint="eastAsia"/>
        </w:rPr>
        <w:tab/>
        <w:t>2</w:t>
      </w:r>
    </w:p>
    <w:p w14:paraId="707E9C11" w14:textId="77777777" w:rsidR="007C1888" w:rsidRDefault="007C1888" w:rsidP="007C1888">
      <w:r>
        <w:rPr>
          <w:rFonts w:hint="eastAsia"/>
        </w:rPr>
        <w:t>3.1.</w:t>
      </w:r>
      <w:r>
        <w:rPr>
          <w:rFonts w:hint="eastAsia"/>
        </w:rPr>
        <w:tab/>
      </w:r>
      <w:r>
        <w:rPr>
          <w:rFonts w:hint="eastAsia"/>
        </w:rPr>
        <w:t>適格基準</w:t>
      </w:r>
      <w:r>
        <w:rPr>
          <w:rFonts w:hint="eastAsia"/>
        </w:rPr>
        <w:tab/>
        <w:t>2</w:t>
      </w:r>
    </w:p>
    <w:p w14:paraId="44363C93" w14:textId="77777777" w:rsidR="007C1888" w:rsidRDefault="007C1888" w:rsidP="007C1888">
      <w:r>
        <w:rPr>
          <w:rFonts w:hint="eastAsia"/>
        </w:rPr>
        <w:t>3.2.</w:t>
      </w:r>
      <w:r>
        <w:rPr>
          <w:rFonts w:hint="eastAsia"/>
        </w:rPr>
        <w:tab/>
      </w:r>
      <w:r>
        <w:rPr>
          <w:rFonts w:hint="eastAsia"/>
        </w:rPr>
        <w:t>除外基準</w:t>
      </w:r>
      <w:r>
        <w:rPr>
          <w:rFonts w:hint="eastAsia"/>
        </w:rPr>
        <w:tab/>
        <w:t>2</w:t>
      </w:r>
    </w:p>
    <w:p w14:paraId="6FBEABBD" w14:textId="77777777" w:rsidR="007C1888" w:rsidRDefault="007C1888" w:rsidP="007C1888">
      <w:r>
        <w:rPr>
          <w:rFonts w:hint="eastAsia"/>
        </w:rPr>
        <w:t>4.</w:t>
      </w:r>
      <w:r>
        <w:rPr>
          <w:rFonts w:hint="eastAsia"/>
        </w:rPr>
        <w:tab/>
      </w:r>
      <w:r>
        <w:rPr>
          <w:rFonts w:hint="eastAsia"/>
        </w:rPr>
        <w:t>研究の方法、期間</w:t>
      </w:r>
      <w:r>
        <w:rPr>
          <w:rFonts w:hint="eastAsia"/>
        </w:rPr>
        <w:tab/>
        <w:t>3</w:t>
      </w:r>
    </w:p>
    <w:p w14:paraId="00CF77C9" w14:textId="77777777" w:rsidR="007C1888" w:rsidRDefault="007C1888" w:rsidP="007C1888">
      <w:r>
        <w:rPr>
          <w:rFonts w:hint="eastAsia"/>
        </w:rPr>
        <w:t>4.1.</w:t>
      </w:r>
      <w:r>
        <w:rPr>
          <w:rFonts w:hint="eastAsia"/>
        </w:rPr>
        <w:tab/>
      </w:r>
      <w:r>
        <w:rPr>
          <w:rFonts w:hint="eastAsia"/>
        </w:rPr>
        <w:t>研究デザイン</w:t>
      </w:r>
      <w:r>
        <w:rPr>
          <w:rFonts w:hint="eastAsia"/>
        </w:rPr>
        <w:tab/>
        <w:t>3</w:t>
      </w:r>
    </w:p>
    <w:p w14:paraId="323312E4" w14:textId="77777777" w:rsidR="007C1888" w:rsidRDefault="007C1888" w:rsidP="007C1888">
      <w:r>
        <w:rPr>
          <w:rFonts w:hint="eastAsia"/>
        </w:rPr>
        <w:t>4.2.</w:t>
      </w:r>
      <w:r>
        <w:rPr>
          <w:rFonts w:hint="eastAsia"/>
        </w:rPr>
        <w:tab/>
      </w:r>
      <w:r>
        <w:rPr>
          <w:rFonts w:hint="eastAsia"/>
        </w:rPr>
        <w:t>治療・介入計画の内容</w:t>
      </w:r>
      <w:r>
        <w:rPr>
          <w:rFonts w:hint="eastAsia"/>
        </w:rPr>
        <w:tab/>
        <w:t>3</w:t>
      </w:r>
    </w:p>
    <w:p w14:paraId="6C68897F" w14:textId="77777777" w:rsidR="007C1888" w:rsidRDefault="007C1888" w:rsidP="007C1888">
      <w:r>
        <w:rPr>
          <w:rFonts w:hint="eastAsia"/>
        </w:rPr>
        <w:t>4.3.</w:t>
      </w:r>
      <w:r>
        <w:rPr>
          <w:rFonts w:hint="eastAsia"/>
        </w:rPr>
        <w:tab/>
      </w:r>
      <w:r>
        <w:rPr>
          <w:rFonts w:hint="eastAsia"/>
        </w:rPr>
        <w:t>併用療法</w:t>
      </w:r>
      <w:r>
        <w:rPr>
          <w:rFonts w:hint="eastAsia"/>
        </w:rPr>
        <w:tab/>
        <w:t>4</w:t>
      </w:r>
    </w:p>
    <w:p w14:paraId="016FBC39" w14:textId="77777777" w:rsidR="007C1888" w:rsidRDefault="007C1888" w:rsidP="007C1888">
      <w:r>
        <w:rPr>
          <w:rFonts w:hint="eastAsia"/>
        </w:rPr>
        <w:t>4.4.</w:t>
      </w:r>
      <w:r>
        <w:rPr>
          <w:rFonts w:hint="eastAsia"/>
        </w:rPr>
        <w:tab/>
      </w:r>
      <w:r>
        <w:rPr>
          <w:rFonts w:hint="eastAsia"/>
        </w:rPr>
        <w:t>後治療</w:t>
      </w:r>
      <w:r>
        <w:rPr>
          <w:rFonts w:hint="eastAsia"/>
        </w:rPr>
        <w:tab/>
        <w:t>4</w:t>
      </w:r>
    </w:p>
    <w:p w14:paraId="369481F1" w14:textId="77777777" w:rsidR="007C1888" w:rsidRDefault="007C1888" w:rsidP="007C1888">
      <w:r>
        <w:rPr>
          <w:rFonts w:hint="eastAsia"/>
        </w:rPr>
        <w:t>4.5.</w:t>
      </w:r>
      <w:r>
        <w:rPr>
          <w:rFonts w:hint="eastAsia"/>
        </w:rPr>
        <w:tab/>
      </w:r>
      <w:r>
        <w:rPr>
          <w:rFonts w:hint="eastAsia"/>
        </w:rPr>
        <w:t>検査スケジュール</w:t>
      </w:r>
      <w:r>
        <w:rPr>
          <w:rFonts w:hint="eastAsia"/>
        </w:rPr>
        <w:tab/>
        <w:t>4</w:t>
      </w:r>
    </w:p>
    <w:p w14:paraId="7A49CCF8" w14:textId="77777777" w:rsidR="007C1888" w:rsidRDefault="007C1888" w:rsidP="007C1888">
      <w:r>
        <w:rPr>
          <w:rFonts w:hint="eastAsia"/>
        </w:rPr>
        <w:t>4.6.</w:t>
      </w:r>
      <w:r>
        <w:rPr>
          <w:rFonts w:hint="eastAsia"/>
        </w:rPr>
        <w:tab/>
      </w:r>
      <w:r>
        <w:rPr>
          <w:rFonts w:hint="eastAsia"/>
        </w:rPr>
        <w:t>研究期間</w:t>
      </w:r>
      <w:r>
        <w:rPr>
          <w:rFonts w:hint="eastAsia"/>
        </w:rPr>
        <w:tab/>
        <w:t>4</w:t>
      </w:r>
    </w:p>
    <w:p w14:paraId="7C494A44" w14:textId="77777777" w:rsidR="007C1888" w:rsidRDefault="007C1888" w:rsidP="007C1888">
      <w:r>
        <w:rPr>
          <w:rFonts w:hint="eastAsia"/>
        </w:rPr>
        <w:t>5.</w:t>
      </w:r>
      <w:r>
        <w:rPr>
          <w:rFonts w:hint="eastAsia"/>
        </w:rPr>
        <w:tab/>
      </w:r>
      <w:r>
        <w:rPr>
          <w:rFonts w:hint="eastAsia"/>
        </w:rPr>
        <w:t>有害事象の評価</w:t>
      </w:r>
      <w:r>
        <w:rPr>
          <w:rFonts w:hint="eastAsia"/>
        </w:rPr>
        <w:tab/>
        <w:t>5</w:t>
      </w:r>
    </w:p>
    <w:p w14:paraId="22B2FC6E" w14:textId="77777777" w:rsidR="007C1888" w:rsidRDefault="007C1888" w:rsidP="007C1888">
      <w:r>
        <w:rPr>
          <w:rFonts w:hint="eastAsia"/>
        </w:rPr>
        <w:t>5.1.</w:t>
      </w:r>
      <w:r>
        <w:rPr>
          <w:rFonts w:hint="eastAsia"/>
        </w:rPr>
        <w:tab/>
      </w:r>
      <w:r>
        <w:rPr>
          <w:rFonts w:hint="eastAsia"/>
        </w:rPr>
        <w:t>情報の入手</w:t>
      </w:r>
      <w:r>
        <w:rPr>
          <w:rFonts w:hint="eastAsia"/>
        </w:rPr>
        <w:tab/>
        <w:t>5</w:t>
      </w:r>
    </w:p>
    <w:p w14:paraId="478AC6D3" w14:textId="77777777" w:rsidR="007C1888" w:rsidRDefault="007C1888" w:rsidP="007C1888">
      <w:r>
        <w:rPr>
          <w:rFonts w:hint="eastAsia"/>
        </w:rPr>
        <w:t>5.2.</w:t>
      </w:r>
      <w:r>
        <w:rPr>
          <w:rFonts w:hint="eastAsia"/>
        </w:rPr>
        <w:tab/>
      </w:r>
      <w:r>
        <w:rPr>
          <w:rFonts w:hint="eastAsia"/>
        </w:rPr>
        <w:t>有害事象の記載</w:t>
      </w:r>
      <w:r>
        <w:rPr>
          <w:rFonts w:hint="eastAsia"/>
        </w:rPr>
        <w:tab/>
        <w:t>6</w:t>
      </w:r>
    </w:p>
    <w:p w14:paraId="31FA75B4" w14:textId="77777777" w:rsidR="007C1888" w:rsidRDefault="007C1888" w:rsidP="007C1888">
      <w:pPr>
        <w:ind w:leftChars="1" w:left="850" w:hangingChars="404" w:hanging="848"/>
      </w:pPr>
      <w:r>
        <w:rPr>
          <w:rFonts w:hint="eastAsia"/>
        </w:rPr>
        <w:t>6.</w:t>
      </w:r>
      <w:r>
        <w:rPr>
          <w:rFonts w:hint="eastAsia"/>
        </w:rPr>
        <w:tab/>
      </w:r>
      <w:r>
        <w:rPr>
          <w:rFonts w:hint="eastAsia"/>
        </w:rPr>
        <w:t>侵襲を伴う研究での重篤な有害事象／不具合発生時の対応（研究機関の長に報告する有害事象範囲を含む）</w:t>
      </w:r>
      <w:r>
        <w:rPr>
          <w:rFonts w:hint="eastAsia"/>
        </w:rPr>
        <w:tab/>
        <w:t>7</w:t>
      </w:r>
    </w:p>
    <w:p w14:paraId="70824731" w14:textId="77777777" w:rsidR="007C1888" w:rsidRDefault="007C1888" w:rsidP="007C1888">
      <w:r>
        <w:rPr>
          <w:rFonts w:hint="eastAsia"/>
        </w:rPr>
        <w:t>6.1.</w:t>
      </w:r>
      <w:r>
        <w:rPr>
          <w:rFonts w:hint="eastAsia"/>
        </w:rPr>
        <w:tab/>
      </w:r>
      <w:r>
        <w:rPr>
          <w:rFonts w:hint="eastAsia"/>
        </w:rPr>
        <w:t>有害事象／不具合発生時の対応</w:t>
      </w:r>
      <w:r>
        <w:rPr>
          <w:rFonts w:hint="eastAsia"/>
        </w:rPr>
        <w:tab/>
        <w:t>7</w:t>
      </w:r>
    </w:p>
    <w:p w14:paraId="50F2039C" w14:textId="77777777" w:rsidR="007C1888" w:rsidRDefault="007C1888" w:rsidP="007C1888">
      <w:r>
        <w:rPr>
          <w:rFonts w:hint="eastAsia"/>
        </w:rPr>
        <w:t>6.2.</w:t>
      </w:r>
      <w:r>
        <w:rPr>
          <w:rFonts w:hint="eastAsia"/>
        </w:rPr>
        <w:tab/>
      </w:r>
      <w:r>
        <w:rPr>
          <w:rFonts w:hint="eastAsia"/>
        </w:rPr>
        <w:t>研究機関の長、研究責任医師（研究代表者）への報告</w:t>
      </w:r>
      <w:r>
        <w:rPr>
          <w:rFonts w:hint="eastAsia"/>
        </w:rPr>
        <w:tab/>
        <w:t>7</w:t>
      </w:r>
    </w:p>
    <w:p w14:paraId="6F814538" w14:textId="77777777" w:rsidR="007C1888" w:rsidRDefault="007C1888" w:rsidP="007C1888">
      <w:r>
        <w:rPr>
          <w:rFonts w:hint="eastAsia"/>
        </w:rPr>
        <w:t>6.3.</w:t>
      </w:r>
      <w:r>
        <w:rPr>
          <w:rFonts w:hint="eastAsia"/>
        </w:rPr>
        <w:tab/>
      </w:r>
      <w:r>
        <w:rPr>
          <w:rFonts w:hint="eastAsia"/>
        </w:rPr>
        <w:t>厚生労働大臣（行政当局）への報告</w:t>
      </w:r>
      <w:r>
        <w:rPr>
          <w:rFonts w:hint="eastAsia"/>
        </w:rPr>
        <w:tab/>
        <w:t>8</w:t>
      </w:r>
    </w:p>
    <w:p w14:paraId="4D497578" w14:textId="77777777" w:rsidR="007C1888" w:rsidRDefault="007C1888" w:rsidP="007C1888">
      <w:r>
        <w:rPr>
          <w:rFonts w:hint="eastAsia"/>
        </w:rPr>
        <w:t>6.4.</w:t>
      </w:r>
      <w:r>
        <w:rPr>
          <w:rFonts w:hint="eastAsia"/>
        </w:rPr>
        <w:tab/>
      </w:r>
      <w:r>
        <w:rPr>
          <w:rFonts w:hint="eastAsia"/>
        </w:rPr>
        <w:t>効果安全性評価委員会への対応</w:t>
      </w:r>
      <w:r>
        <w:rPr>
          <w:rFonts w:hint="eastAsia"/>
        </w:rPr>
        <w:tab/>
        <w:t>9</w:t>
      </w:r>
    </w:p>
    <w:p w14:paraId="162C6DD0" w14:textId="77777777" w:rsidR="007C1888" w:rsidRDefault="007C1888" w:rsidP="007C1888">
      <w:r>
        <w:rPr>
          <w:rFonts w:hint="eastAsia"/>
        </w:rPr>
        <w:t>6.5.</w:t>
      </w:r>
      <w:r>
        <w:rPr>
          <w:rFonts w:hint="eastAsia"/>
        </w:rPr>
        <w:tab/>
      </w:r>
      <w:r>
        <w:rPr>
          <w:rFonts w:hint="eastAsia"/>
        </w:rPr>
        <w:t>共同研究機関への報告</w:t>
      </w:r>
      <w:r>
        <w:rPr>
          <w:rFonts w:hint="eastAsia"/>
        </w:rPr>
        <w:tab/>
        <w:t>9</w:t>
      </w:r>
    </w:p>
    <w:p w14:paraId="417D89A6" w14:textId="77777777" w:rsidR="007C1888" w:rsidRDefault="007C1888" w:rsidP="007C1888">
      <w:r>
        <w:rPr>
          <w:rFonts w:hint="eastAsia"/>
        </w:rPr>
        <w:t>6.6.</w:t>
      </w:r>
      <w:r>
        <w:rPr>
          <w:rFonts w:hint="eastAsia"/>
        </w:rPr>
        <w:tab/>
      </w:r>
      <w:r>
        <w:rPr>
          <w:rFonts w:hint="eastAsia"/>
        </w:rPr>
        <w:t>試験薬／試験機器提供者、資金提供者への報告等</w:t>
      </w:r>
      <w:r>
        <w:rPr>
          <w:rFonts w:hint="eastAsia"/>
        </w:rPr>
        <w:tab/>
        <w:t>9</w:t>
      </w:r>
    </w:p>
    <w:p w14:paraId="08166AEB" w14:textId="77777777" w:rsidR="007C1888" w:rsidRDefault="007C1888" w:rsidP="007C1888">
      <w:r>
        <w:rPr>
          <w:rFonts w:hint="eastAsia"/>
        </w:rPr>
        <w:t>6.7.</w:t>
      </w:r>
      <w:r>
        <w:rPr>
          <w:rFonts w:hint="eastAsia"/>
        </w:rPr>
        <w:tab/>
      </w:r>
      <w:r>
        <w:rPr>
          <w:rFonts w:hint="eastAsia"/>
        </w:rPr>
        <w:t>情報の公開</w:t>
      </w:r>
      <w:r>
        <w:rPr>
          <w:rFonts w:hint="eastAsia"/>
        </w:rPr>
        <w:tab/>
        <w:t>9</w:t>
      </w:r>
    </w:p>
    <w:p w14:paraId="5F106308" w14:textId="77777777" w:rsidR="007C1888" w:rsidRDefault="007C1888" w:rsidP="007C1888">
      <w:r>
        <w:rPr>
          <w:rFonts w:hint="eastAsia"/>
        </w:rPr>
        <w:t>7.</w:t>
      </w:r>
      <w:r>
        <w:rPr>
          <w:rFonts w:hint="eastAsia"/>
        </w:rPr>
        <w:tab/>
      </w:r>
      <w:r>
        <w:rPr>
          <w:rFonts w:hint="eastAsia"/>
        </w:rPr>
        <w:t>評価項目・方法</w:t>
      </w:r>
      <w:r>
        <w:rPr>
          <w:rFonts w:hint="eastAsia"/>
        </w:rPr>
        <w:tab/>
        <w:t>10</w:t>
      </w:r>
    </w:p>
    <w:p w14:paraId="12B40373" w14:textId="77777777" w:rsidR="007C1888" w:rsidRDefault="007C1888" w:rsidP="007C1888">
      <w:r>
        <w:rPr>
          <w:rFonts w:hint="eastAsia"/>
        </w:rPr>
        <w:t>7.1.</w:t>
      </w:r>
      <w:r>
        <w:rPr>
          <w:rFonts w:hint="eastAsia"/>
        </w:rPr>
        <w:tab/>
      </w:r>
      <w:r>
        <w:rPr>
          <w:rFonts w:hint="eastAsia"/>
        </w:rPr>
        <w:t>主要評価項目</w:t>
      </w:r>
      <w:r>
        <w:rPr>
          <w:rFonts w:hint="eastAsia"/>
        </w:rPr>
        <w:tab/>
        <w:t>10</w:t>
      </w:r>
    </w:p>
    <w:p w14:paraId="1EF50894" w14:textId="77777777" w:rsidR="007C1888" w:rsidRDefault="007C1888" w:rsidP="007C1888">
      <w:r>
        <w:rPr>
          <w:rFonts w:hint="eastAsia"/>
        </w:rPr>
        <w:t>7.2.</w:t>
      </w:r>
      <w:r>
        <w:rPr>
          <w:rFonts w:hint="eastAsia"/>
        </w:rPr>
        <w:tab/>
      </w:r>
      <w:r>
        <w:rPr>
          <w:rFonts w:hint="eastAsia"/>
        </w:rPr>
        <w:t>副次的評価項目</w:t>
      </w:r>
      <w:r>
        <w:rPr>
          <w:rFonts w:hint="eastAsia"/>
        </w:rPr>
        <w:tab/>
        <w:t>10</w:t>
      </w:r>
    </w:p>
    <w:p w14:paraId="3956D947" w14:textId="77777777" w:rsidR="007C1888" w:rsidRDefault="007C1888" w:rsidP="007C1888">
      <w:r>
        <w:rPr>
          <w:rFonts w:hint="eastAsia"/>
        </w:rPr>
        <w:t>7.3.</w:t>
      </w:r>
      <w:r>
        <w:rPr>
          <w:rFonts w:hint="eastAsia"/>
        </w:rPr>
        <w:tab/>
      </w:r>
      <w:r>
        <w:rPr>
          <w:rFonts w:hint="eastAsia"/>
        </w:rPr>
        <w:t>評価の中央判定</w:t>
      </w:r>
      <w:r>
        <w:rPr>
          <w:rFonts w:hint="eastAsia"/>
        </w:rPr>
        <w:tab/>
        <w:t>10</w:t>
      </w:r>
    </w:p>
    <w:p w14:paraId="53DA4585" w14:textId="77777777" w:rsidR="007C1888" w:rsidRDefault="007C1888" w:rsidP="007C1888">
      <w:r>
        <w:rPr>
          <w:rFonts w:hint="eastAsia"/>
        </w:rPr>
        <w:t>8.</w:t>
      </w:r>
      <w:r>
        <w:rPr>
          <w:rFonts w:hint="eastAsia"/>
        </w:rPr>
        <w:tab/>
      </w:r>
      <w:r>
        <w:rPr>
          <w:rFonts w:hint="eastAsia"/>
        </w:rPr>
        <w:t>登録・割付</w:t>
      </w:r>
      <w:r>
        <w:rPr>
          <w:rFonts w:hint="eastAsia"/>
        </w:rPr>
        <w:tab/>
        <w:t>10</w:t>
      </w:r>
    </w:p>
    <w:p w14:paraId="77A9D927" w14:textId="77777777" w:rsidR="007C1888" w:rsidRDefault="007C1888" w:rsidP="007C1888">
      <w:r>
        <w:rPr>
          <w:rFonts w:hint="eastAsia"/>
        </w:rPr>
        <w:t>8.1.</w:t>
      </w:r>
      <w:r>
        <w:rPr>
          <w:rFonts w:hint="eastAsia"/>
        </w:rPr>
        <w:tab/>
      </w:r>
      <w:r>
        <w:rPr>
          <w:rFonts w:hint="eastAsia"/>
        </w:rPr>
        <w:t>登録</w:t>
      </w:r>
      <w:r>
        <w:rPr>
          <w:rFonts w:hint="eastAsia"/>
        </w:rPr>
        <w:tab/>
        <w:t>10</w:t>
      </w:r>
    </w:p>
    <w:p w14:paraId="49FCA534" w14:textId="77777777" w:rsidR="007C1888" w:rsidRDefault="007C1888" w:rsidP="007C1888">
      <w:r>
        <w:rPr>
          <w:rFonts w:hint="eastAsia"/>
        </w:rPr>
        <w:t>8.2.</w:t>
      </w:r>
      <w:r>
        <w:rPr>
          <w:rFonts w:hint="eastAsia"/>
        </w:rPr>
        <w:tab/>
      </w:r>
      <w:r>
        <w:rPr>
          <w:rFonts w:hint="eastAsia"/>
        </w:rPr>
        <w:t>割付</w:t>
      </w:r>
      <w:r>
        <w:rPr>
          <w:rFonts w:hint="eastAsia"/>
        </w:rPr>
        <w:tab/>
        <w:t>10</w:t>
      </w:r>
    </w:p>
    <w:p w14:paraId="7C5A956D" w14:textId="77777777" w:rsidR="007C1888" w:rsidRDefault="007C1888" w:rsidP="007C1888">
      <w:r>
        <w:rPr>
          <w:rFonts w:hint="eastAsia"/>
        </w:rPr>
        <w:t>9.</w:t>
      </w:r>
      <w:r>
        <w:rPr>
          <w:rFonts w:hint="eastAsia"/>
        </w:rPr>
        <w:tab/>
      </w:r>
      <w:r>
        <w:rPr>
          <w:rFonts w:hint="eastAsia"/>
        </w:rPr>
        <w:t>予定症例数、設定根拠</w:t>
      </w:r>
      <w:r>
        <w:rPr>
          <w:rFonts w:hint="eastAsia"/>
        </w:rPr>
        <w:tab/>
        <w:t>11</w:t>
      </w:r>
    </w:p>
    <w:p w14:paraId="3A237920" w14:textId="77777777" w:rsidR="007C1888" w:rsidRDefault="007C1888" w:rsidP="007C1888">
      <w:r>
        <w:rPr>
          <w:rFonts w:hint="eastAsia"/>
        </w:rPr>
        <w:lastRenderedPageBreak/>
        <w:t>9.1.</w:t>
      </w:r>
      <w:r>
        <w:rPr>
          <w:rFonts w:hint="eastAsia"/>
        </w:rPr>
        <w:tab/>
      </w:r>
      <w:r>
        <w:rPr>
          <w:rFonts w:hint="eastAsia"/>
        </w:rPr>
        <w:t>予定症例数</w:t>
      </w:r>
      <w:r>
        <w:rPr>
          <w:rFonts w:hint="eastAsia"/>
        </w:rPr>
        <w:tab/>
        <w:t>11</w:t>
      </w:r>
    </w:p>
    <w:p w14:paraId="7DEA8448" w14:textId="77777777" w:rsidR="007C1888" w:rsidRDefault="007C1888" w:rsidP="007C1888">
      <w:r>
        <w:rPr>
          <w:rFonts w:hint="eastAsia"/>
        </w:rPr>
        <w:t>9.2.</w:t>
      </w:r>
      <w:r>
        <w:rPr>
          <w:rFonts w:hint="eastAsia"/>
        </w:rPr>
        <w:tab/>
      </w:r>
      <w:r>
        <w:rPr>
          <w:rFonts w:hint="eastAsia"/>
        </w:rPr>
        <w:t>設定根拠</w:t>
      </w:r>
      <w:r>
        <w:rPr>
          <w:rFonts w:hint="eastAsia"/>
        </w:rPr>
        <w:tab/>
        <w:t>11</w:t>
      </w:r>
    </w:p>
    <w:p w14:paraId="28E1BF2F" w14:textId="77777777" w:rsidR="007C1888" w:rsidRDefault="007C1888" w:rsidP="007C1888">
      <w:r>
        <w:rPr>
          <w:rFonts w:hint="eastAsia"/>
        </w:rPr>
        <w:t>9.3.</w:t>
      </w:r>
      <w:r>
        <w:rPr>
          <w:rFonts w:hint="eastAsia"/>
        </w:rPr>
        <w:tab/>
      </w:r>
      <w:r>
        <w:rPr>
          <w:rFonts w:hint="eastAsia"/>
        </w:rPr>
        <w:t>研究対象者登録見込み</w:t>
      </w:r>
      <w:r>
        <w:rPr>
          <w:rFonts w:hint="eastAsia"/>
        </w:rPr>
        <w:tab/>
        <w:t>11</w:t>
      </w:r>
    </w:p>
    <w:p w14:paraId="77703FD1" w14:textId="77777777" w:rsidR="007C1888" w:rsidRDefault="007C1888" w:rsidP="007C1888">
      <w:r>
        <w:rPr>
          <w:rFonts w:hint="eastAsia"/>
        </w:rPr>
        <w:t>10.</w:t>
      </w:r>
      <w:r>
        <w:rPr>
          <w:rFonts w:hint="eastAsia"/>
        </w:rPr>
        <w:tab/>
      </w:r>
      <w:r>
        <w:rPr>
          <w:rFonts w:hint="eastAsia"/>
        </w:rPr>
        <w:t>統計解析</w:t>
      </w:r>
      <w:r>
        <w:rPr>
          <w:rFonts w:hint="eastAsia"/>
        </w:rPr>
        <w:tab/>
        <w:t>11</w:t>
      </w:r>
    </w:p>
    <w:p w14:paraId="284D3BA6" w14:textId="77777777" w:rsidR="007C1888" w:rsidRDefault="007C1888" w:rsidP="007C1888">
      <w:r>
        <w:rPr>
          <w:rFonts w:hint="eastAsia"/>
        </w:rPr>
        <w:t>10.1.</w:t>
      </w:r>
      <w:r>
        <w:rPr>
          <w:rFonts w:hint="eastAsia"/>
        </w:rPr>
        <w:tab/>
      </w:r>
      <w:r>
        <w:rPr>
          <w:rFonts w:hint="eastAsia"/>
        </w:rPr>
        <w:t>統計解析の方法</w:t>
      </w:r>
      <w:r>
        <w:rPr>
          <w:rFonts w:hint="eastAsia"/>
        </w:rPr>
        <w:tab/>
        <w:t>11</w:t>
      </w:r>
    </w:p>
    <w:p w14:paraId="35F6198F" w14:textId="77777777" w:rsidR="007C1888" w:rsidRDefault="007C1888" w:rsidP="007C1888">
      <w:r>
        <w:rPr>
          <w:rFonts w:hint="eastAsia"/>
        </w:rPr>
        <w:t>10.2.</w:t>
      </w:r>
      <w:r>
        <w:rPr>
          <w:rFonts w:hint="eastAsia"/>
        </w:rPr>
        <w:tab/>
      </w:r>
      <w:r>
        <w:rPr>
          <w:rFonts w:hint="eastAsia"/>
        </w:rPr>
        <w:t>中間解析と研究の早期中止</w:t>
      </w:r>
      <w:r>
        <w:rPr>
          <w:rFonts w:hint="eastAsia"/>
        </w:rPr>
        <w:tab/>
        <w:t>11</w:t>
      </w:r>
    </w:p>
    <w:p w14:paraId="3D3F5D03" w14:textId="77777777" w:rsidR="007C1888" w:rsidRDefault="007C1888" w:rsidP="007C1888">
      <w:r>
        <w:rPr>
          <w:rFonts w:hint="eastAsia"/>
        </w:rPr>
        <w:t>11.</w:t>
      </w:r>
      <w:r>
        <w:rPr>
          <w:rFonts w:hint="eastAsia"/>
        </w:rPr>
        <w:tab/>
      </w:r>
      <w:r>
        <w:rPr>
          <w:rFonts w:hint="eastAsia"/>
        </w:rPr>
        <w:t>データの管理方法、自己点検の方法</w:t>
      </w:r>
      <w:r>
        <w:rPr>
          <w:rFonts w:hint="eastAsia"/>
        </w:rPr>
        <w:tab/>
        <w:t>12</w:t>
      </w:r>
    </w:p>
    <w:p w14:paraId="42E022AB" w14:textId="77777777" w:rsidR="007C1888" w:rsidRDefault="007C1888" w:rsidP="007C1888">
      <w:r>
        <w:rPr>
          <w:rFonts w:hint="eastAsia"/>
        </w:rPr>
        <w:t>11.1.</w:t>
      </w:r>
      <w:r>
        <w:rPr>
          <w:rFonts w:hint="eastAsia"/>
        </w:rPr>
        <w:tab/>
      </w:r>
      <w:r>
        <w:rPr>
          <w:rFonts w:hint="eastAsia"/>
        </w:rPr>
        <w:t>症例記録（</w:t>
      </w:r>
      <w:r>
        <w:rPr>
          <w:rFonts w:hint="eastAsia"/>
        </w:rPr>
        <w:t>Case Report Form</w:t>
      </w:r>
      <w:r>
        <w:rPr>
          <w:rFonts w:hint="eastAsia"/>
        </w:rPr>
        <w:t>：</w:t>
      </w:r>
      <w:r>
        <w:rPr>
          <w:rFonts w:hint="eastAsia"/>
        </w:rPr>
        <w:t>CRF</w:t>
      </w:r>
      <w:r>
        <w:rPr>
          <w:rFonts w:hint="eastAsia"/>
        </w:rPr>
        <w:t>）の作成</w:t>
      </w:r>
      <w:r>
        <w:rPr>
          <w:rFonts w:hint="eastAsia"/>
        </w:rPr>
        <w:tab/>
        <w:t>12</w:t>
      </w:r>
    </w:p>
    <w:p w14:paraId="2B9EC726" w14:textId="77777777" w:rsidR="007C1888" w:rsidRDefault="007C1888" w:rsidP="007C1888">
      <w:r>
        <w:rPr>
          <w:rFonts w:hint="eastAsia"/>
        </w:rPr>
        <w:t>11.2.</w:t>
      </w:r>
      <w:r>
        <w:rPr>
          <w:rFonts w:hint="eastAsia"/>
        </w:rPr>
        <w:tab/>
        <w:t>CRF</w:t>
      </w:r>
      <w:r>
        <w:rPr>
          <w:rFonts w:hint="eastAsia"/>
        </w:rPr>
        <w:t>の自己点検</w:t>
      </w:r>
      <w:r>
        <w:rPr>
          <w:rFonts w:hint="eastAsia"/>
        </w:rPr>
        <w:tab/>
        <w:t>12</w:t>
      </w:r>
    </w:p>
    <w:p w14:paraId="054ACC28" w14:textId="77777777" w:rsidR="007C1888" w:rsidRDefault="007C1888" w:rsidP="007C1888">
      <w:r>
        <w:rPr>
          <w:rFonts w:hint="eastAsia"/>
        </w:rPr>
        <w:t>11.3.</w:t>
      </w:r>
      <w:r>
        <w:rPr>
          <w:rFonts w:hint="eastAsia"/>
        </w:rPr>
        <w:tab/>
        <w:t>CRF</w:t>
      </w:r>
      <w:r>
        <w:rPr>
          <w:rFonts w:hint="eastAsia"/>
        </w:rPr>
        <w:t>の送付</w:t>
      </w:r>
      <w:r>
        <w:rPr>
          <w:rFonts w:hint="eastAsia"/>
        </w:rPr>
        <w:tab/>
        <w:t>12</w:t>
      </w:r>
    </w:p>
    <w:p w14:paraId="2186DBB9" w14:textId="77777777" w:rsidR="007C1888" w:rsidRDefault="007C1888" w:rsidP="007C1888">
      <w:r>
        <w:rPr>
          <w:rFonts w:hint="eastAsia"/>
        </w:rPr>
        <w:t>11.4.</w:t>
      </w:r>
      <w:r>
        <w:rPr>
          <w:rFonts w:hint="eastAsia"/>
        </w:rPr>
        <w:tab/>
        <w:t>CRF</w:t>
      </w:r>
      <w:r>
        <w:rPr>
          <w:rFonts w:hint="eastAsia"/>
        </w:rPr>
        <w:t>の保管</w:t>
      </w:r>
      <w:r>
        <w:rPr>
          <w:rFonts w:hint="eastAsia"/>
        </w:rPr>
        <w:tab/>
        <w:t>12</w:t>
      </w:r>
    </w:p>
    <w:p w14:paraId="4DA7FCBB" w14:textId="77777777" w:rsidR="007C1888" w:rsidRDefault="007C1888" w:rsidP="007C1888">
      <w:r>
        <w:rPr>
          <w:rFonts w:hint="eastAsia"/>
        </w:rPr>
        <w:t>11.5.</w:t>
      </w:r>
      <w:r>
        <w:rPr>
          <w:rFonts w:hint="eastAsia"/>
        </w:rPr>
        <w:tab/>
        <w:t>CRF</w:t>
      </w:r>
      <w:r>
        <w:rPr>
          <w:rFonts w:hint="eastAsia"/>
        </w:rPr>
        <w:t>の修正手順</w:t>
      </w:r>
      <w:r>
        <w:rPr>
          <w:rFonts w:hint="eastAsia"/>
        </w:rPr>
        <w:tab/>
        <w:t>13</w:t>
      </w:r>
    </w:p>
    <w:p w14:paraId="40977870" w14:textId="77777777" w:rsidR="007C1888" w:rsidRDefault="007C1888" w:rsidP="007C1888">
      <w:r>
        <w:rPr>
          <w:rFonts w:hint="eastAsia"/>
        </w:rPr>
        <w:t>12.</w:t>
      </w:r>
      <w:r>
        <w:rPr>
          <w:rFonts w:hint="eastAsia"/>
        </w:rPr>
        <w:tab/>
      </w:r>
      <w:r>
        <w:rPr>
          <w:rFonts w:hint="eastAsia"/>
        </w:rPr>
        <w:t>インフォームド・コンセントを受ける手続</w:t>
      </w:r>
      <w:r>
        <w:rPr>
          <w:rFonts w:hint="eastAsia"/>
        </w:rPr>
        <w:tab/>
        <w:t>13</w:t>
      </w:r>
    </w:p>
    <w:p w14:paraId="0DF426C0" w14:textId="77777777" w:rsidR="007C1888" w:rsidRDefault="007C1888" w:rsidP="007C1888">
      <w:r>
        <w:rPr>
          <w:rFonts w:hint="eastAsia"/>
        </w:rPr>
        <w:t>12.1.</w:t>
      </w:r>
      <w:r>
        <w:rPr>
          <w:rFonts w:hint="eastAsia"/>
        </w:rPr>
        <w:tab/>
      </w:r>
      <w:r>
        <w:rPr>
          <w:rFonts w:hint="eastAsia"/>
        </w:rPr>
        <w:t>研究対象者への説明</w:t>
      </w:r>
      <w:r>
        <w:rPr>
          <w:rFonts w:hint="eastAsia"/>
        </w:rPr>
        <w:tab/>
        <w:t>13</w:t>
      </w:r>
    </w:p>
    <w:p w14:paraId="6A7F40DB" w14:textId="77777777" w:rsidR="007C1888" w:rsidRDefault="007C1888" w:rsidP="007C1888">
      <w:r>
        <w:rPr>
          <w:rFonts w:hint="eastAsia"/>
        </w:rPr>
        <w:t>12.2.</w:t>
      </w:r>
      <w:r>
        <w:rPr>
          <w:rFonts w:hint="eastAsia"/>
        </w:rPr>
        <w:tab/>
      </w:r>
      <w:r>
        <w:rPr>
          <w:rFonts w:hint="eastAsia"/>
        </w:rPr>
        <w:t>同意</w:t>
      </w:r>
      <w:r>
        <w:rPr>
          <w:rFonts w:hint="eastAsia"/>
        </w:rPr>
        <w:tab/>
        <w:t>14</w:t>
      </w:r>
    </w:p>
    <w:p w14:paraId="2EE7F8BC" w14:textId="77777777" w:rsidR="007C1888" w:rsidRDefault="007C1888" w:rsidP="007C1888">
      <w:r>
        <w:rPr>
          <w:rFonts w:hint="eastAsia"/>
        </w:rPr>
        <w:t>13.</w:t>
      </w:r>
      <w:r>
        <w:rPr>
          <w:rFonts w:hint="eastAsia"/>
        </w:rPr>
        <w:tab/>
      </w:r>
      <w:r>
        <w:rPr>
          <w:rFonts w:hint="eastAsia"/>
        </w:rPr>
        <w:t>代諾者等からインフォームド・コンセントを受ける場合の手続</w:t>
      </w:r>
      <w:r>
        <w:rPr>
          <w:rFonts w:hint="eastAsia"/>
        </w:rPr>
        <w:tab/>
        <w:t>14</w:t>
      </w:r>
    </w:p>
    <w:p w14:paraId="143E22B6" w14:textId="77777777" w:rsidR="007C1888" w:rsidRDefault="007C1888" w:rsidP="007C1888">
      <w:r>
        <w:rPr>
          <w:rFonts w:hint="eastAsia"/>
        </w:rPr>
        <w:t>14.</w:t>
      </w:r>
      <w:r>
        <w:rPr>
          <w:rFonts w:hint="eastAsia"/>
        </w:rPr>
        <w:tab/>
      </w:r>
      <w:r>
        <w:rPr>
          <w:rFonts w:hint="eastAsia"/>
        </w:rPr>
        <w:t>インフォームド・アセントを得る場合の手続</w:t>
      </w:r>
      <w:r>
        <w:rPr>
          <w:rFonts w:hint="eastAsia"/>
        </w:rPr>
        <w:tab/>
        <w:t>14</w:t>
      </w:r>
    </w:p>
    <w:p w14:paraId="2EC64E80" w14:textId="77777777" w:rsidR="007C1888" w:rsidRDefault="007C1888" w:rsidP="007C1888">
      <w:r>
        <w:rPr>
          <w:rFonts w:hint="eastAsia"/>
        </w:rPr>
        <w:t>15.</w:t>
      </w:r>
      <w:r>
        <w:rPr>
          <w:rFonts w:hint="eastAsia"/>
        </w:rPr>
        <w:tab/>
      </w:r>
      <w:r>
        <w:rPr>
          <w:rFonts w:hint="eastAsia"/>
        </w:rPr>
        <w:t>個人情報等の取扱い</w:t>
      </w:r>
      <w:r>
        <w:rPr>
          <w:rFonts w:hint="eastAsia"/>
        </w:rPr>
        <w:tab/>
        <w:t>14</w:t>
      </w:r>
    </w:p>
    <w:p w14:paraId="08BE48B0" w14:textId="77777777" w:rsidR="007C1888" w:rsidRDefault="007C1888" w:rsidP="007C1888">
      <w:r>
        <w:rPr>
          <w:rFonts w:hint="eastAsia"/>
        </w:rPr>
        <w:t>15.1.</w:t>
      </w:r>
      <w:r>
        <w:rPr>
          <w:rFonts w:hint="eastAsia"/>
        </w:rPr>
        <w:tab/>
      </w:r>
      <w:r>
        <w:rPr>
          <w:rFonts w:hint="eastAsia"/>
        </w:rPr>
        <w:t>個人情報の利用目的</w:t>
      </w:r>
      <w:r>
        <w:rPr>
          <w:rFonts w:hint="eastAsia"/>
        </w:rPr>
        <w:tab/>
        <w:t>14</w:t>
      </w:r>
    </w:p>
    <w:p w14:paraId="06F746A8" w14:textId="77777777" w:rsidR="007C1888" w:rsidRDefault="007C1888" w:rsidP="007C1888">
      <w:r>
        <w:rPr>
          <w:rFonts w:hint="eastAsia"/>
        </w:rPr>
        <w:t>15.2.</w:t>
      </w:r>
      <w:r>
        <w:rPr>
          <w:rFonts w:hint="eastAsia"/>
        </w:rPr>
        <w:tab/>
      </w:r>
      <w:r>
        <w:rPr>
          <w:rFonts w:hint="eastAsia"/>
        </w:rPr>
        <w:t>利用方法（匿名化の方法）</w:t>
      </w:r>
      <w:r>
        <w:rPr>
          <w:rFonts w:hint="eastAsia"/>
        </w:rPr>
        <w:tab/>
        <w:t>14</w:t>
      </w:r>
    </w:p>
    <w:p w14:paraId="575E4FC8" w14:textId="77777777" w:rsidR="007C1888" w:rsidRDefault="007C1888" w:rsidP="007C1888">
      <w:r>
        <w:rPr>
          <w:rFonts w:hint="eastAsia"/>
        </w:rPr>
        <w:t>15.3.</w:t>
      </w:r>
      <w:r>
        <w:rPr>
          <w:rFonts w:hint="eastAsia"/>
        </w:rPr>
        <w:tab/>
      </w:r>
      <w:r>
        <w:rPr>
          <w:rFonts w:hint="eastAsia"/>
        </w:rPr>
        <w:t>データの二次利用</w:t>
      </w:r>
      <w:r>
        <w:rPr>
          <w:rFonts w:hint="eastAsia"/>
        </w:rPr>
        <w:tab/>
        <w:t>14</w:t>
      </w:r>
    </w:p>
    <w:p w14:paraId="582780B3" w14:textId="77777777" w:rsidR="007C1888" w:rsidRDefault="007C1888" w:rsidP="007C1888">
      <w:r>
        <w:rPr>
          <w:rFonts w:hint="eastAsia"/>
        </w:rPr>
        <w:t>15.4.</w:t>
      </w:r>
      <w:r>
        <w:rPr>
          <w:rFonts w:hint="eastAsia"/>
        </w:rPr>
        <w:tab/>
      </w:r>
      <w:r>
        <w:rPr>
          <w:rFonts w:hint="eastAsia"/>
        </w:rPr>
        <w:t>安全管理責任体制（個人情報の安全管理措置）</w:t>
      </w:r>
      <w:r>
        <w:rPr>
          <w:rFonts w:hint="eastAsia"/>
        </w:rPr>
        <w:tab/>
        <w:t>14</w:t>
      </w:r>
    </w:p>
    <w:p w14:paraId="7E813315" w14:textId="77777777" w:rsidR="007C1888" w:rsidRDefault="007C1888" w:rsidP="007C1888">
      <w:pPr>
        <w:ind w:leftChars="1" w:left="850" w:hangingChars="404" w:hanging="848"/>
      </w:pPr>
      <w:r>
        <w:rPr>
          <w:rFonts w:hint="eastAsia"/>
        </w:rPr>
        <w:t>16.</w:t>
      </w:r>
      <w:r>
        <w:rPr>
          <w:rFonts w:hint="eastAsia"/>
        </w:rPr>
        <w:tab/>
      </w:r>
      <w:r>
        <w:rPr>
          <w:rFonts w:hint="eastAsia"/>
        </w:rPr>
        <w:t>研究対象者に生じる負担、予測されるリスク（起こりうる有害事象を含む）・利益、これらの総合的評価、負担・リスクを最小化する対策</w:t>
      </w:r>
      <w:r>
        <w:rPr>
          <w:rFonts w:hint="eastAsia"/>
        </w:rPr>
        <w:tab/>
        <w:t>14</w:t>
      </w:r>
    </w:p>
    <w:p w14:paraId="3D91A796" w14:textId="77777777" w:rsidR="007C1888" w:rsidRDefault="007C1888" w:rsidP="007C1888">
      <w:r>
        <w:rPr>
          <w:rFonts w:hint="eastAsia"/>
        </w:rPr>
        <w:t>16.1.</w:t>
      </w:r>
      <w:r>
        <w:rPr>
          <w:rFonts w:hint="eastAsia"/>
        </w:rPr>
        <w:tab/>
      </w:r>
      <w:r>
        <w:rPr>
          <w:rFonts w:hint="eastAsia"/>
        </w:rPr>
        <w:t>研究参加に伴って予測される利益と不利益の要約</w:t>
      </w:r>
      <w:r>
        <w:rPr>
          <w:rFonts w:hint="eastAsia"/>
        </w:rPr>
        <w:tab/>
        <w:t>15</w:t>
      </w:r>
    </w:p>
    <w:p w14:paraId="17D7022E" w14:textId="77777777" w:rsidR="007C1888" w:rsidRDefault="007C1888" w:rsidP="007C1888">
      <w:r>
        <w:rPr>
          <w:rFonts w:hint="eastAsia"/>
        </w:rPr>
        <w:t>17.</w:t>
      </w:r>
      <w:r>
        <w:rPr>
          <w:rFonts w:hint="eastAsia"/>
        </w:rPr>
        <w:tab/>
      </w:r>
      <w:r>
        <w:rPr>
          <w:rFonts w:hint="eastAsia"/>
        </w:rPr>
        <w:t>試料・情報等の保存・廃棄の方法</w:t>
      </w:r>
      <w:r>
        <w:rPr>
          <w:rFonts w:hint="eastAsia"/>
        </w:rPr>
        <w:tab/>
        <w:t>15</w:t>
      </w:r>
    </w:p>
    <w:p w14:paraId="2E7B6CA3" w14:textId="77777777" w:rsidR="007C1888" w:rsidRDefault="007C1888" w:rsidP="007C1888">
      <w:r>
        <w:rPr>
          <w:rFonts w:hint="eastAsia"/>
        </w:rPr>
        <w:t>17.1.</w:t>
      </w:r>
      <w:r>
        <w:rPr>
          <w:rFonts w:hint="eastAsia"/>
        </w:rPr>
        <w:tab/>
      </w:r>
      <w:r>
        <w:rPr>
          <w:rFonts w:hint="eastAsia"/>
        </w:rPr>
        <w:t>保存</w:t>
      </w:r>
      <w:r>
        <w:rPr>
          <w:rFonts w:hint="eastAsia"/>
        </w:rPr>
        <w:tab/>
        <w:t>15</w:t>
      </w:r>
    </w:p>
    <w:p w14:paraId="50037F75" w14:textId="77777777" w:rsidR="007C1888" w:rsidRDefault="007C1888" w:rsidP="007C1888">
      <w:r>
        <w:rPr>
          <w:rFonts w:hint="eastAsia"/>
        </w:rPr>
        <w:t>17.2.</w:t>
      </w:r>
      <w:r>
        <w:rPr>
          <w:rFonts w:hint="eastAsia"/>
        </w:rPr>
        <w:tab/>
      </w:r>
      <w:r>
        <w:rPr>
          <w:rFonts w:hint="eastAsia"/>
        </w:rPr>
        <w:t>廃棄</w:t>
      </w:r>
      <w:r>
        <w:rPr>
          <w:rFonts w:hint="eastAsia"/>
        </w:rPr>
        <w:tab/>
        <w:t>16</w:t>
      </w:r>
    </w:p>
    <w:p w14:paraId="313D87F7" w14:textId="77777777" w:rsidR="007C1888" w:rsidRDefault="007C1888" w:rsidP="007C1888">
      <w:pPr>
        <w:ind w:left="850" w:hangingChars="405" w:hanging="850"/>
      </w:pPr>
      <w:r>
        <w:rPr>
          <w:rFonts w:hint="eastAsia"/>
        </w:rPr>
        <w:t>18.</w:t>
      </w:r>
      <w:r>
        <w:rPr>
          <w:rFonts w:hint="eastAsia"/>
        </w:rPr>
        <w:tab/>
      </w:r>
      <w:r>
        <w:rPr>
          <w:rFonts w:hint="eastAsia"/>
        </w:rPr>
        <w:t>研究の資金源、研究機関の研究に係る利益相反及び個人の収益等、研究者等の研究に関する利益相反に関する状況</w:t>
      </w:r>
      <w:r>
        <w:rPr>
          <w:rFonts w:hint="eastAsia"/>
        </w:rPr>
        <w:tab/>
        <w:t>16</w:t>
      </w:r>
    </w:p>
    <w:p w14:paraId="2095EE1E" w14:textId="77777777" w:rsidR="007C1888" w:rsidRDefault="007C1888" w:rsidP="007C1888">
      <w:r>
        <w:rPr>
          <w:rFonts w:hint="eastAsia"/>
        </w:rPr>
        <w:t>19.</w:t>
      </w:r>
      <w:r>
        <w:rPr>
          <w:rFonts w:hint="eastAsia"/>
        </w:rPr>
        <w:tab/>
      </w:r>
      <w:r>
        <w:rPr>
          <w:rFonts w:hint="eastAsia"/>
        </w:rPr>
        <w:t>知的財産</w:t>
      </w:r>
      <w:r>
        <w:rPr>
          <w:rFonts w:hint="eastAsia"/>
        </w:rPr>
        <w:tab/>
        <w:t>16</w:t>
      </w:r>
    </w:p>
    <w:p w14:paraId="32DCB124" w14:textId="77777777" w:rsidR="007C1888" w:rsidRDefault="007C1888" w:rsidP="007C1888">
      <w:r>
        <w:rPr>
          <w:rFonts w:hint="eastAsia"/>
        </w:rPr>
        <w:t>20.</w:t>
      </w:r>
      <w:r>
        <w:rPr>
          <w:rFonts w:hint="eastAsia"/>
        </w:rPr>
        <w:tab/>
      </w:r>
      <w:r>
        <w:rPr>
          <w:rFonts w:hint="eastAsia"/>
        </w:rPr>
        <w:t>研究に関する情報公開の方法</w:t>
      </w:r>
      <w:r>
        <w:rPr>
          <w:rFonts w:hint="eastAsia"/>
        </w:rPr>
        <w:tab/>
        <w:t>16</w:t>
      </w:r>
    </w:p>
    <w:p w14:paraId="57848D6A" w14:textId="77777777" w:rsidR="007C1888" w:rsidRDefault="007C1888" w:rsidP="007C1888">
      <w:r>
        <w:rPr>
          <w:rFonts w:hint="eastAsia"/>
        </w:rPr>
        <w:t>20.1.</w:t>
      </w:r>
      <w:r>
        <w:rPr>
          <w:rFonts w:hint="eastAsia"/>
        </w:rPr>
        <w:tab/>
      </w:r>
      <w:r>
        <w:rPr>
          <w:rFonts w:hint="eastAsia"/>
        </w:rPr>
        <w:t>研究計画の登録</w:t>
      </w:r>
      <w:r>
        <w:rPr>
          <w:rFonts w:hint="eastAsia"/>
        </w:rPr>
        <w:tab/>
        <w:t>16</w:t>
      </w:r>
    </w:p>
    <w:p w14:paraId="13320576" w14:textId="77777777" w:rsidR="007C1888" w:rsidRDefault="007C1888" w:rsidP="007C1888">
      <w:r>
        <w:rPr>
          <w:rFonts w:hint="eastAsia"/>
        </w:rPr>
        <w:t>20.2.</w:t>
      </w:r>
      <w:r>
        <w:rPr>
          <w:rFonts w:hint="eastAsia"/>
        </w:rPr>
        <w:tab/>
      </w:r>
      <w:r>
        <w:rPr>
          <w:rFonts w:hint="eastAsia"/>
        </w:rPr>
        <w:t>研究結果の登録</w:t>
      </w:r>
      <w:r>
        <w:rPr>
          <w:rFonts w:hint="eastAsia"/>
        </w:rPr>
        <w:tab/>
        <w:t>16</w:t>
      </w:r>
    </w:p>
    <w:p w14:paraId="01082D34" w14:textId="77777777" w:rsidR="007C1888" w:rsidRDefault="007C1888" w:rsidP="007C1888">
      <w:r>
        <w:rPr>
          <w:rFonts w:hint="eastAsia"/>
        </w:rPr>
        <w:t>20.3.</w:t>
      </w:r>
      <w:r>
        <w:rPr>
          <w:rFonts w:hint="eastAsia"/>
        </w:rPr>
        <w:tab/>
      </w:r>
      <w:r>
        <w:rPr>
          <w:rFonts w:hint="eastAsia"/>
        </w:rPr>
        <w:t>研究結果の公表</w:t>
      </w:r>
      <w:r>
        <w:rPr>
          <w:rFonts w:hint="eastAsia"/>
        </w:rPr>
        <w:tab/>
        <w:t>17</w:t>
      </w:r>
    </w:p>
    <w:p w14:paraId="31BAD33F" w14:textId="77777777" w:rsidR="007C1888" w:rsidRDefault="007C1888" w:rsidP="007C1888">
      <w:r>
        <w:rPr>
          <w:rFonts w:hint="eastAsia"/>
        </w:rPr>
        <w:t>21.</w:t>
      </w:r>
      <w:r>
        <w:rPr>
          <w:rFonts w:hint="eastAsia"/>
        </w:rPr>
        <w:tab/>
      </w:r>
      <w:r>
        <w:rPr>
          <w:rFonts w:hint="eastAsia"/>
        </w:rPr>
        <w:t>研究機関の長への報告内容、方法</w:t>
      </w:r>
      <w:r>
        <w:rPr>
          <w:rFonts w:hint="eastAsia"/>
        </w:rPr>
        <w:tab/>
        <w:t>17</w:t>
      </w:r>
    </w:p>
    <w:p w14:paraId="6746E9EF" w14:textId="77777777" w:rsidR="007C1888" w:rsidRDefault="007C1888" w:rsidP="007C1888">
      <w:r>
        <w:rPr>
          <w:rFonts w:hint="eastAsia"/>
        </w:rPr>
        <w:t>22.</w:t>
      </w:r>
      <w:r>
        <w:rPr>
          <w:rFonts w:hint="eastAsia"/>
        </w:rPr>
        <w:tab/>
      </w:r>
      <w:r>
        <w:rPr>
          <w:rFonts w:hint="eastAsia"/>
        </w:rPr>
        <w:t>研究対象者等、その関係者からの相談等への対応</w:t>
      </w:r>
      <w:r>
        <w:rPr>
          <w:rFonts w:hint="eastAsia"/>
        </w:rPr>
        <w:tab/>
        <w:t>17</w:t>
      </w:r>
    </w:p>
    <w:p w14:paraId="26895732" w14:textId="77777777" w:rsidR="007C1888" w:rsidRDefault="007C1888" w:rsidP="007C1888">
      <w:r>
        <w:rPr>
          <w:rFonts w:hint="eastAsia"/>
        </w:rPr>
        <w:t>23.</w:t>
      </w:r>
      <w:r>
        <w:rPr>
          <w:rFonts w:hint="eastAsia"/>
        </w:rPr>
        <w:tab/>
      </w:r>
      <w:r>
        <w:rPr>
          <w:rFonts w:hint="eastAsia"/>
        </w:rPr>
        <w:t>緊急状況下に研究を実施する場合、要件全ての充足を判断する方法</w:t>
      </w:r>
      <w:r>
        <w:rPr>
          <w:rFonts w:hint="eastAsia"/>
        </w:rPr>
        <w:tab/>
        <w:t>17</w:t>
      </w:r>
    </w:p>
    <w:p w14:paraId="7DE2E164" w14:textId="77777777" w:rsidR="007C1888" w:rsidRDefault="007C1888" w:rsidP="007C1888">
      <w:r>
        <w:rPr>
          <w:rFonts w:hint="eastAsia"/>
        </w:rPr>
        <w:t>24.</w:t>
      </w:r>
      <w:r>
        <w:rPr>
          <w:rFonts w:hint="eastAsia"/>
        </w:rPr>
        <w:tab/>
      </w:r>
      <w:r>
        <w:rPr>
          <w:rFonts w:hint="eastAsia"/>
        </w:rPr>
        <w:t>研究対象者等に経済的負担または謝礼がある場合、その旨、その内容</w:t>
      </w:r>
      <w:r>
        <w:rPr>
          <w:rFonts w:hint="eastAsia"/>
        </w:rPr>
        <w:tab/>
        <w:t>17</w:t>
      </w:r>
    </w:p>
    <w:p w14:paraId="03EDBD6E" w14:textId="77777777" w:rsidR="007C1888" w:rsidRDefault="007C1888" w:rsidP="007C1888">
      <w:r>
        <w:rPr>
          <w:rFonts w:hint="eastAsia"/>
        </w:rPr>
        <w:t>25.</w:t>
      </w:r>
      <w:r>
        <w:rPr>
          <w:rFonts w:hint="eastAsia"/>
        </w:rPr>
        <w:tab/>
      </w:r>
      <w:r>
        <w:rPr>
          <w:rFonts w:hint="eastAsia"/>
        </w:rPr>
        <w:t>侵襲を伴う研究の場合、研究によって生じた健康被害に対する補償の有無、内容</w:t>
      </w:r>
      <w:r>
        <w:rPr>
          <w:rFonts w:hint="eastAsia"/>
        </w:rPr>
        <w:tab/>
        <w:t>17</w:t>
      </w:r>
    </w:p>
    <w:p w14:paraId="5288E16D" w14:textId="77777777" w:rsidR="007C1888" w:rsidRDefault="007C1888" w:rsidP="007C1888">
      <w:pPr>
        <w:ind w:leftChars="1" w:left="850" w:hangingChars="404" w:hanging="848"/>
      </w:pPr>
      <w:r>
        <w:rPr>
          <w:rFonts w:hint="eastAsia"/>
        </w:rPr>
        <w:t>26.</w:t>
      </w:r>
      <w:r>
        <w:rPr>
          <w:rFonts w:hint="eastAsia"/>
        </w:rPr>
        <w:tab/>
      </w:r>
      <w:r>
        <w:rPr>
          <w:rFonts w:hint="eastAsia"/>
        </w:rPr>
        <w:t>通常診療を超える医療行為を伴う研究で、研究対象者への研究終了後の医療提供に関する対応</w:t>
      </w:r>
      <w:r>
        <w:rPr>
          <w:rFonts w:hint="eastAsia"/>
        </w:rPr>
        <w:tab/>
        <w:t>18</w:t>
      </w:r>
    </w:p>
    <w:p w14:paraId="683D02D7" w14:textId="77777777" w:rsidR="007C1888" w:rsidRDefault="007C1888" w:rsidP="007C1888">
      <w:pPr>
        <w:ind w:left="850" w:hangingChars="405" w:hanging="850"/>
      </w:pPr>
      <w:r>
        <w:rPr>
          <w:rFonts w:hint="eastAsia"/>
        </w:rPr>
        <w:t>27.</w:t>
      </w:r>
      <w:r>
        <w:rPr>
          <w:rFonts w:hint="eastAsia"/>
        </w:rPr>
        <w:tab/>
      </w:r>
      <w:r>
        <w:rPr>
          <w:rFonts w:hint="eastAsia"/>
        </w:rPr>
        <w:t>研究の実施に伴い、研究対象者の健康、子孫に受け継がれ得る遺伝的特徴等、重要な知見が得られる可能性がある場合、研究対象者に係る研究結果（偶発的所見を含む）の取扱い</w:t>
      </w:r>
      <w:r>
        <w:rPr>
          <w:rFonts w:hint="eastAsia"/>
        </w:rPr>
        <w:tab/>
        <w:t>18</w:t>
      </w:r>
    </w:p>
    <w:p w14:paraId="07A2CFB2" w14:textId="77777777" w:rsidR="007C1888" w:rsidRDefault="007C1888" w:rsidP="007C1888">
      <w:r>
        <w:rPr>
          <w:rFonts w:hint="eastAsia"/>
        </w:rPr>
        <w:t>28.</w:t>
      </w:r>
      <w:r>
        <w:rPr>
          <w:rFonts w:hint="eastAsia"/>
        </w:rPr>
        <w:tab/>
      </w:r>
      <w:r>
        <w:rPr>
          <w:rFonts w:hint="eastAsia"/>
        </w:rPr>
        <w:t>業務内容、委託先の監督方法</w:t>
      </w:r>
      <w:r>
        <w:rPr>
          <w:rFonts w:hint="eastAsia"/>
        </w:rPr>
        <w:tab/>
        <w:t>18</w:t>
      </w:r>
    </w:p>
    <w:p w14:paraId="0C068E20" w14:textId="77777777" w:rsidR="007C1888" w:rsidRDefault="007C1888" w:rsidP="007C1888">
      <w:pPr>
        <w:ind w:leftChars="1" w:left="850" w:hangingChars="404" w:hanging="848"/>
      </w:pPr>
      <w:r>
        <w:rPr>
          <w:rFonts w:hint="eastAsia"/>
        </w:rPr>
        <w:t>29.</w:t>
      </w:r>
      <w:r>
        <w:rPr>
          <w:rFonts w:hint="eastAsia"/>
        </w:rPr>
        <w:tab/>
      </w:r>
      <w:r>
        <w:rPr>
          <w:rFonts w:hint="eastAsia"/>
        </w:rPr>
        <w:t>試料・情報が同意を受ける時点では特定されない将来の研究のために用いられる可能性／他の研究機関に提供する可能性がある場合、その旨と同意を受ける時点において想定される内容</w:t>
      </w:r>
      <w:r>
        <w:rPr>
          <w:rFonts w:hint="eastAsia"/>
        </w:rPr>
        <w:tab/>
        <w:t>18</w:t>
      </w:r>
    </w:p>
    <w:p w14:paraId="72870669" w14:textId="77777777" w:rsidR="007C1888" w:rsidRDefault="007C1888" w:rsidP="007C1888">
      <w:r>
        <w:rPr>
          <w:rFonts w:hint="eastAsia"/>
        </w:rPr>
        <w:t>30.</w:t>
      </w:r>
      <w:r>
        <w:rPr>
          <w:rFonts w:hint="eastAsia"/>
        </w:rPr>
        <w:tab/>
      </w:r>
      <w:r>
        <w:rPr>
          <w:rFonts w:hint="eastAsia"/>
        </w:rPr>
        <w:t>モニタリング、監査の実施体制、実施手順</w:t>
      </w:r>
      <w:r>
        <w:rPr>
          <w:rFonts w:hint="eastAsia"/>
        </w:rPr>
        <w:tab/>
        <w:t>18</w:t>
      </w:r>
    </w:p>
    <w:p w14:paraId="410DF177" w14:textId="77777777" w:rsidR="007C1888" w:rsidRDefault="007C1888" w:rsidP="007C1888">
      <w:r>
        <w:rPr>
          <w:rFonts w:hint="eastAsia"/>
        </w:rPr>
        <w:t>30.1.</w:t>
      </w:r>
      <w:r>
        <w:rPr>
          <w:rFonts w:hint="eastAsia"/>
        </w:rPr>
        <w:tab/>
      </w:r>
      <w:r>
        <w:rPr>
          <w:rFonts w:hint="eastAsia"/>
        </w:rPr>
        <w:t>モニタリング</w:t>
      </w:r>
      <w:r>
        <w:rPr>
          <w:rFonts w:hint="eastAsia"/>
        </w:rPr>
        <w:tab/>
        <w:t>18</w:t>
      </w:r>
    </w:p>
    <w:p w14:paraId="4EF53DDE" w14:textId="77777777" w:rsidR="007C1888" w:rsidRDefault="007C1888" w:rsidP="007C1888">
      <w:r>
        <w:rPr>
          <w:rFonts w:hint="eastAsia"/>
        </w:rPr>
        <w:t>30.2.</w:t>
      </w:r>
      <w:r>
        <w:rPr>
          <w:rFonts w:hint="eastAsia"/>
        </w:rPr>
        <w:tab/>
      </w:r>
      <w:r>
        <w:rPr>
          <w:rFonts w:hint="eastAsia"/>
        </w:rPr>
        <w:t>監査</w:t>
      </w:r>
      <w:r>
        <w:rPr>
          <w:rFonts w:hint="eastAsia"/>
        </w:rPr>
        <w:tab/>
        <w:t>19</w:t>
      </w:r>
    </w:p>
    <w:p w14:paraId="31534D1C" w14:textId="77777777" w:rsidR="007C1888" w:rsidRDefault="007C1888" w:rsidP="007C1888">
      <w:r>
        <w:rPr>
          <w:rFonts w:hint="eastAsia"/>
        </w:rPr>
        <w:t>31.</w:t>
      </w:r>
      <w:r>
        <w:rPr>
          <w:rFonts w:hint="eastAsia"/>
        </w:rPr>
        <w:tab/>
      </w:r>
      <w:r>
        <w:rPr>
          <w:rFonts w:hint="eastAsia"/>
        </w:rPr>
        <w:t>研究計画書の変更</w:t>
      </w:r>
      <w:r>
        <w:rPr>
          <w:rFonts w:hint="eastAsia"/>
        </w:rPr>
        <w:tab/>
        <w:t>19</w:t>
      </w:r>
    </w:p>
    <w:p w14:paraId="63C1EE61" w14:textId="77777777" w:rsidR="007C1888" w:rsidRDefault="007C1888" w:rsidP="007C1888">
      <w:r>
        <w:rPr>
          <w:rFonts w:hint="eastAsia"/>
        </w:rPr>
        <w:t>32.</w:t>
      </w:r>
      <w:r>
        <w:rPr>
          <w:rFonts w:hint="eastAsia"/>
        </w:rPr>
        <w:tab/>
      </w:r>
      <w:r>
        <w:rPr>
          <w:rFonts w:hint="eastAsia"/>
        </w:rPr>
        <w:t>研究の実施体制</w:t>
      </w:r>
      <w:r>
        <w:rPr>
          <w:rFonts w:hint="eastAsia"/>
        </w:rPr>
        <w:tab/>
        <w:t>20</w:t>
      </w:r>
    </w:p>
    <w:p w14:paraId="21E2FCD2" w14:textId="77777777" w:rsidR="007C1888" w:rsidRDefault="007C1888" w:rsidP="007C1888">
      <w:r>
        <w:rPr>
          <w:rFonts w:hint="eastAsia"/>
        </w:rPr>
        <w:t>32.1.</w:t>
      </w:r>
      <w:r>
        <w:rPr>
          <w:rFonts w:hint="eastAsia"/>
        </w:rPr>
        <w:tab/>
      </w:r>
      <w:r>
        <w:rPr>
          <w:rFonts w:hint="eastAsia"/>
        </w:rPr>
        <w:t>研究機関の名称、研究責任医師の氏名</w:t>
      </w:r>
      <w:r>
        <w:rPr>
          <w:rFonts w:hint="eastAsia"/>
        </w:rPr>
        <w:tab/>
        <w:t>20</w:t>
      </w:r>
    </w:p>
    <w:p w14:paraId="1C09C840" w14:textId="77777777" w:rsidR="007C1888" w:rsidRDefault="007C1888" w:rsidP="007C1888">
      <w:r>
        <w:rPr>
          <w:rFonts w:hint="eastAsia"/>
        </w:rPr>
        <w:t>32.2.</w:t>
      </w:r>
      <w:r>
        <w:rPr>
          <w:rFonts w:hint="eastAsia"/>
        </w:rPr>
        <w:tab/>
      </w:r>
      <w:r>
        <w:rPr>
          <w:rFonts w:hint="eastAsia"/>
        </w:rPr>
        <w:t>研究事務局、共同研究機関、研究責任者の役割・責任</w:t>
      </w:r>
      <w:r>
        <w:rPr>
          <w:rFonts w:hint="eastAsia"/>
        </w:rPr>
        <w:tab/>
        <w:t>20</w:t>
      </w:r>
    </w:p>
    <w:p w14:paraId="3E540F6C" w14:textId="77777777" w:rsidR="007C1888" w:rsidRDefault="007C1888" w:rsidP="007C1888">
      <w:r>
        <w:rPr>
          <w:rFonts w:hint="eastAsia"/>
        </w:rPr>
        <w:t>32.3.</w:t>
      </w:r>
      <w:r>
        <w:rPr>
          <w:rFonts w:hint="eastAsia"/>
        </w:rPr>
        <w:tab/>
      </w:r>
      <w:r>
        <w:rPr>
          <w:rFonts w:hint="eastAsia"/>
        </w:rPr>
        <w:t>効果安全性評価委員会、独立データモニタリング委員会の役割</w:t>
      </w:r>
      <w:r>
        <w:rPr>
          <w:rFonts w:hint="eastAsia"/>
        </w:rPr>
        <w:tab/>
        <w:t>20</w:t>
      </w:r>
    </w:p>
    <w:p w14:paraId="39E089B6" w14:textId="77777777" w:rsidR="007C1888" w:rsidRDefault="007C1888" w:rsidP="007C1888">
      <w:r>
        <w:rPr>
          <w:rFonts w:hint="eastAsia"/>
        </w:rPr>
        <w:t>32.4.</w:t>
      </w:r>
      <w:r>
        <w:rPr>
          <w:rFonts w:hint="eastAsia"/>
        </w:rPr>
        <w:tab/>
      </w:r>
      <w:r>
        <w:rPr>
          <w:rFonts w:hint="eastAsia"/>
        </w:rPr>
        <w:t>統計解析、研究事務局、データセンター</w:t>
      </w:r>
      <w:r>
        <w:rPr>
          <w:rFonts w:hint="eastAsia"/>
        </w:rPr>
        <w:tab/>
        <w:t>20</w:t>
      </w:r>
    </w:p>
    <w:p w14:paraId="760FDF09" w14:textId="77777777" w:rsidR="007C1888" w:rsidRDefault="007C1888" w:rsidP="007C1888">
      <w:r>
        <w:rPr>
          <w:rFonts w:hint="eastAsia"/>
        </w:rPr>
        <w:t>32.5.</w:t>
      </w:r>
      <w:r>
        <w:rPr>
          <w:rFonts w:hint="eastAsia"/>
        </w:rPr>
        <w:tab/>
      </w:r>
      <w:r>
        <w:rPr>
          <w:rFonts w:hint="eastAsia"/>
        </w:rPr>
        <w:t>研究に関する問合せ窓口</w:t>
      </w:r>
      <w:r>
        <w:rPr>
          <w:rFonts w:hint="eastAsia"/>
        </w:rPr>
        <w:tab/>
        <w:t>20</w:t>
      </w:r>
    </w:p>
    <w:p w14:paraId="59EC46E4" w14:textId="77777777" w:rsidR="007C1888" w:rsidRDefault="007C1888" w:rsidP="007C1888">
      <w:r>
        <w:rPr>
          <w:rFonts w:hint="eastAsia"/>
        </w:rPr>
        <w:t>33.</w:t>
      </w:r>
      <w:r>
        <w:rPr>
          <w:rFonts w:hint="eastAsia"/>
        </w:rPr>
        <w:tab/>
      </w:r>
      <w:r>
        <w:rPr>
          <w:rFonts w:hint="eastAsia"/>
        </w:rPr>
        <w:t>引用文献</w:t>
      </w:r>
      <w:r>
        <w:rPr>
          <w:rFonts w:hint="eastAsia"/>
        </w:rPr>
        <w:tab/>
        <w:t>20</w:t>
      </w:r>
    </w:p>
    <w:p w14:paraId="586884F3" w14:textId="77777777" w:rsidR="007C1888" w:rsidRDefault="007C1888" w:rsidP="007C1888">
      <w:r>
        <w:t>34.</w:t>
      </w:r>
      <w:r>
        <w:tab/>
        <w:t>Appendix</w:t>
      </w:r>
      <w:r>
        <w:tab/>
        <w:t>21</w:t>
      </w:r>
    </w:p>
    <w:p w14:paraId="3CC13C3D" w14:textId="77777777" w:rsidR="007C1888" w:rsidRDefault="007C1888" w:rsidP="007C1888">
      <w:r>
        <w:rPr>
          <w:rFonts w:hint="eastAsia"/>
        </w:rPr>
        <w:t>改定履歴（使用時は本ページを削除）</w:t>
      </w:r>
      <w:r>
        <w:rPr>
          <w:rFonts w:hint="eastAsia"/>
        </w:rPr>
        <w:tab/>
        <w:t>23</w:t>
      </w:r>
    </w:p>
    <w:p w14:paraId="5C30C175" w14:textId="77777777" w:rsidR="007C1888" w:rsidRDefault="007C1888" w:rsidP="007C1888">
      <w:r>
        <w:br w:type="page"/>
      </w:r>
    </w:p>
    <w:p w14:paraId="557A826A" w14:textId="77777777" w:rsidR="007C1888" w:rsidRPr="00666BC5" w:rsidRDefault="007C1888" w:rsidP="007C1888">
      <w:pPr>
        <w:rPr>
          <w:b/>
          <w:sz w:val="24"/>
          <w:szCs w:val="24"/>
        </w:rPr>
      </w:pPr>
      <w:r w:rsidRPr="00666BC5">
        <w:rPr>
          <w:rFonts w:hint="eastAsia"/>
          <w:b/>
          <w:color w:val="FF0000"/>
          <w:sz w:val="24"/>
          <w:szCs w:val="24"/>
        </w:rPr>
        <w:t>0.</w:t>
      </w:r>
      <w:r w:rsidRPr="00666BC5">
        <w:rPr>
          <w:rFonts w:hint="eastAsia"/>
          <w:b/>
          <w:color w:val="FF0000"/>
          <w:sz w:val="24"/>
          <w:szCs w:val="24"/>
        </w:rPr>
        <w:tab/>
      </w:r>
      <w:r w:rsidRPr="00666BC5">
        <w:rPr>
          <w:rFonts w:hint="eastAsia"/>
          <w:b/>
          <w:color w:val="FF0000"/>
          <w:sz w:val="24"/>
          <w:szCs w:val="24"/>
        </w:rPr>
        <w:t>概要</w:t>
      </w:r>
    </w:p>
    <w:p w14:paraId="57E9FF56" w14:textId="77777777" w:rsidR="007C1888" w:rsidRDefault="007C1888" w:rsidP="007C1888">
      <w:pPr>
        <w:rPr>
          <w:b/>
          <w:sz w:val="24"/>
          <w:szCs w:val="24"/>
        </w:rPr>
      </w:pPr>
      <w:r w:rsidRPr="00666BC5">
        <w:rPr>
          <w:rFonts w:hint="eastAsia"/>
          <w:b/>
          <w:sz w:val="24"/>
          <w:szCs w:val="24"/>
        </w:rPr>
        <w:t>0.1.</w:t>
      </w:r>
      <w:r w:rsidRPr="00666BC5">
        <w:rPr>
          <w:rFonts w:hint="eastAsia"/>
          <w:b/>
          <w:sz w:val="24"/>
          <w:szCs w:val="24"/>
        </w:rPr>
        <w:tab/>
      </w:r>
      <w:r w:rsidRPr="00666BC5">
        <w:rPr>
          <w:rFonts w:hint="eastAsia"/>
          <w:b/>
          <w:sz w:val="24"/>
          <w:szCs w:val="24"/>
        </w:rPr>
        <w:t>シェーマ</w:t>
      </w:r>
    </w:p>
    <w:p w14:paraId="46F5767C" w14:textId="77777777" w:rsidR="00666BC5" w:rsidRPr="00666BC5" w:rsidRDefault="00666BC5" w:rsidP="007C1888">
      <w:pPr>
        <w:rPr>
          <w:b/>
          <w:sz w:val="24"/>
          <w:szCs w:val="24"/>
        </w:rPr>
      </w:pPr>
    </w:p>
    <w:p w14:paraId="51CF50A2" w14:textId="77777777" w:rsidR="007C1888" w:rsidRPr="00666BC5" w:rsidRDefault="007C1888" w:rsidP="007C1888">
      <w:pPr>
        <w:rPr>
          <w:color w:val="0000FF"/>
        </w:rPr>
      </w:pPr>
      <w:r w:rsidRPr="00666BC5">
        <w:rPr>
          <w:rFonts w:hint="eastAsia"/>
          <w:color w:val="0000FF"/>
        </w:rPr>
        <w:t>・研究概要を判りやすく図示したシェーマ（群の割付フロー等）を付す。</w:t>
      </w:r>
    </w:p>
    <w:p w14:paraId="19552BAC" w14:textId="77777777" w:rsidR="007C1888" w:rsidRDefault="007C1888" w:rsidP="007C1888"/>
    <w:p w14:paraId="737930A2" w14:textId="77777777" w:rsidR="007C1888" w:rsidRDefault="007C1888" w:rsidP="007C1888">
      <w:pPr>
        <w:rPr>
          <w:b/>
          <w:sz w:val="24"/>
          <w:szCs w:val="24"/>
        </w:rPr>
      </w:pPr>
      <w:r w:rsidRPr="00666BC5">
        <w:rPr>
          <w:rFonts w:hint="eastAsia"/>
          <w:b/>
          <w:sz w:val="24"/>
          <w:szCs w:val="24"/>
        </w:rPr>
        <w:t>0.2.</w:t>
      </w:r>
      <w:r w:rsidRPr="00666BC5">
        <w:rPr>
          <w:rFonts w:hint="eastAsia"/>
          <w:b/>
          <w:sz w:val="24"/>
          <w:szCs w:val="24"/>
        </w:rPr>
        <w:tab/>
      </w:r>
      <w:r w:rsidRPr="00666BC5">
        <w:rPr>
          <w:rFonts w:hint="eastAsia"/>
          <w:b/>
          <w:sz w:val="24"/>
          <w:szCs w:val="24"/>
        </w:rPr>
        <w:t>目的</w:t>
      </w:r>
    </w:p>
    <w:p w14:paraId="0B4BBE2D" w14:textId="77777777" w:rsidR="00666BC5" w:rsidRPr="00666BC5" w:rsidRDefault="00666BC5" w:rsidP="007C1888">
      <w:pPr>
        <w:rPr>
          <w:b/>
          <w:sz w:val="24"/>
          <w:szCs w:val="24"/>
        </w:rPr>
      </w:pPr>
    </w:p>
    <w:p w14:paraId="73CB799E" w14:textId="77777777" w:rsidR="007C1888" w:rsidRDefault="007C1888" w:rsidP="007C1888">
      <w:r w:rsidRPr="00666BC5">
        <w:rPr>
          <w:rFonts w:hint="eastAsia"/>
          <w:color w:val="0000FF"/>
        </w:rPr>
        <w:t>・本文の「目的」を記載する</w:t>
      </w:r>
      <w:r>
        <w:rPr>
          <w:rFonts w:hint="eastAsia"/>
        </w:rPr>
        <w:t>。</w:t>
      </w:r>
    </w:p>
    <w:p w14:paraId="6005A838" w14:textId="77777777" w:rsidR="007C1888" w:rsidRDefault="007C1888" w:rsidP="007C1888"/>
    <w:p w14:paraId="54135611" w14:textId="77777777" w:rsidR="007C1888" w:rsidRDefault="007C1888" w:rsidP="007C1888">
      <w:pPr>
        <w:rPr>
          <w:b/>
          <w:sz w:val="24"/>
          <w:szCs w:val="24"/>
        </w:rPr>
      </w:pPr>
      <w:r w:rsidRPr="00666BC5">
        <w:rPr>
          <w:rFonts w:hint="eastAsia"/>
          <w:b/>
          <w:sz w:val="24"/>
          <w:szCs w:val="24"/>
        </w:rPr>
        <w:t>0.3.</w:t>
      </w:r>
      <w:r w:rsidRPr="00666BC5">
        <w:rPr>
          <w:rFonts w:hint="eastAsia"/>
          <w:b/>
          <w:sz w:val="24"/>
          <w:szCs w:val="24"/>
        </w:rPr>
        <w:tab/>
      </w:r>
      <w:r w:rsidRPr="00666BC5">
        <w:rPr>
          <w:rFonts w:hint="eastAsia"/>
          <w:b/>
          <w:sz w:val="24"/>
          <w:szCs w:val="24"/>
        </w:rPr>
        <w:t>対象</w:t>
      </w:r>
    </w:p>
    <w:p w14:paraId="04D9AF55" w14:textId="77777777" w:rsidR="00666BC5" w:rsidRPr="00666BC5" w:rsidRDefault="00666BC5" w:rsidP="007C1888">
      <w:pPr>
        <w:rPr>
          <w:b/>
          <w:sz w:val="24"/>
          <w:szCs w:val="24"/>
        </w:rPr>
      </w:pPr>
    </w:p>
    <w:p w14:paraId="2E280B99" w14:textId="77777777" w:rsidR="007C1888" w:rsidRDefault="007C1888" w:rsidP="007C1888">
      <w:r w:rsidRPr="00666BC5">
        <w:rPr>
          <w:rFonts w:hint="eastAsia"/>
          <w:color w:val="0000FF"/>
        </w:rPr>
        <w:t>・本文の「適格基準」を記載する。</w:t>
      </w:r>
    </w:p>
    <w:p w14:paraId="5151BD81" w14:textId="77777777" w:rsidR="007C1888" w:rsidRDefault="007C1888" w:rsidP="007C1888"/>
    <w:p w14:paraId="47DFDE4C" w14:textId="77777777" w:rsidR="007C1888" w:rsidRDefault="007C1888" w:rsidP="007C1888">
      <w:pPr>
        <w:rPr>
          <w:b/>
          <w:sz w:val="24"/>
          <w:szCs w:val="24"/>
        </w:rPr>
      </w:pPr>
      <w:r w:rsidRPr="00666BC5">
        <w:rPr>
          <w:rFonts w:hint="eastAsia"/>
          <w:b/>
          <w:sz w:val="24"/>
          <w:szCs w:val="24"/>
        </w:rPr>
        <w:t>0.4.</w:t>
      </w:r>
      <w:r w:rsidRPr="00666BC5">
        <w:rPr>
          <w:rFonts w:hint="eastAsia"/>
          <w:b/>
          <w:sz w:val="24"/>
          <w:szCs w:val="24"/>
        </w:rPr>
        <w:tab/>
      </w:r>
      <w:r w:rsidRPr="00666BC5">
        <w:rPr>
          <w:rFonts w:hint="eastAsia"/>
          <w:b/>
          <w:sz w:val="24"/>
          <w:szCs w:val="24"/>
        </w:rPr>
        <w:t>治療</w:t>
      </w:r>
    </w:p>
    <w:p w14:paraId="725FDAAE" w14:textId="77777777" w:rsidR="00666BC5" w:rsidRPr="00666BC5" w:rsidRDefault="00666BC5" w:rsidP="007C1888">
      <w:pPr>
        <w:rPr>
          <w:b/>
          <w:sz w:val="24"/>
          <w:szCs w:val="24"/>
        </w:rPr>
      </w:pPr>
    </w:p>
    <w:p w14:paraId="62553394" w14:textId="77777777" w:rsidR="007C1888" w:rsidRDefault="007C1888" w:rsidP="007C1888">
      <w:r w:rsidRPr="00666BC5">
        <w:rPr>
          <w:rFonts w:hint="eastAsia"/>
          <w:color w:val="0000FF"/>
        </w:rPr>
        <w:t>・研究計画書治療の全体像、レジメンの骨子、使用薬剤と用量・投与法等を記載する。</w:t>
      </w:r>
    </w:p>
    <w:p w14:paraId="79A8A408" w14:textId="77777777" w:rsidR="007C1888" w:rsidRDefault="007C1888" w:rsidP="007C1888"/>
    <w:p w14:paraId="55A9BCFE" w14:textId="77777777" w:rsidR="007C1888" w:rsidRDefault="007C1888" w:rsidP="007C1888">
      <w:pPr>
        <w:rPr>
          <w:b/>
          <w:sz w:val="24"/>
          <w:szCs w:val="24"/>
        </w:rPr>
      </w:pPr>
      <w:r w:rsidRPr="00666BC5">
        <w:rPr>
          <w:rFonts w:hint="eastAsia"/>
          <w:b/>
          <w:sz w:val="24"/>
          <w:szCs w:val="24"/>
        </w:rPr>
        <w:t>0.5.</w:t>
      </w:r>
      <w:r w:rsidRPr="00666BC5">
        <w:rPr>
          <w:rFonts w:hint="eastAsia"/>
          <w:b/>
          <w:sz w:val="24"/>
          <w:szCs w:val="24"/>
        </w:rPr>
        <w:tab/>
      </w:r>
      <w:r w:rsidRPr="00666BC5">
        <w:rPr>
          <w:rFonts w:hint="eastAsia"/>
          <w:b/>
          <w:sz w:val="24"/>
          <w:szCs w:val="24"/>
        </w:rPr>
        <w:t>予定症例数、研究期間</w:t>
      </w:r>
    </w:p>
    <w:p w14:paraId="6BC4404D" w14:textId="77777777" w:rsidR="00666BC5" w:rsidRPr="00666BC5" w:rsidRDefault="00666BC5" w:rsidP="007C1888">
      <w:pPr>
        <w:rPr>
          <w:b/>
          <w:sz w:val="24"/>
          <w:szCs w:val="24"/>
        </w:rPr>
      </w:pPr>
    </w:p>
    <w:p w14:paraId="62E3B69E" w14:textId="77777777" w:rsidR="007C1888" w:rsidRDefault="007C1888" w:rsidP="007C1888">
      <w:r>
        <w:rPr>
          <w:rFonts w:hint="eastAsia"/>
        </w:rPr>
        <w:t>(1)</w:t>
      </w:r>
      <w:r>
        <w:rPr>
          <w:rFonts w:hint="eastAsia"/>
        </w:rPr>
        <w:tab/>
      </w:r>
      <w:r>
        <w:rPr>
          <w:rFonts w:hint="eastAsia"/>
        </w:rPr>
        <w:t>予定症例数：○○例</w:t>
      </w:r>
    </w:p>
    <w:p w14:paraId="54E1B3EC" w14:textId="77777777" w:rsidR="007C1888" w:rsidRDefault="007C1888" w:rsidP="007C1888">
      <w:r>
        <w:rPr>
          <w:rFonts w:hint="eastAsia"/>
        </w:rPr>
        <w:t>(2)</w:t>
      </w:r>
      <w:r>
        <w:rPr>
          <w:rFonts w:hint="eastAsia"/>
        </w:rPr>
        <w:tab/>
      </w:r>
      <w:r>
        <w:rPr>
          <w:rFonts w:hint="eastAsia"/>
        </w:rPr>
        <w:t>研究期間：○年○月～○年○月</w:t>
      </w:r>
    </w:p>
    <w:p w14:paraId="71C04D7B" w14:textId="77777777" w:rsidR="007C1888" w:rsidRDefault="007C1888" w:rsidP="007C1888">
      <w:r>
        <w:rPr>
          <w:rFonts w:hint="eastAsia"/>
        </w:rPr>
        <w:t>（登録期間：～○年○月、追跡期間：～○年○月）</w:t>
      </w:r>
    </w:p>
    <w:p w14:paraId="79696556" w14:textId="77777777" w:rsidR="007C1888" w:rsidRDefault="007C1888" w:rsidP="007C1888"/>
    <w:p w14:paraId="5B61859B" w14:textId="77777777" w:rsidR="007C1888" w:rsidRDefault="007C1888" w:rsidP="007C1888">
      <w:pPr>
        <w:rPr>
          <w:b/>
          <w:sz w:val="24"/>
          <w:szCs w:val="24"/>
        </w:rPr>
      </w:pPr>
      <w:r w:rsidRPr="00666BC5">
        <w:rPr>
          <w:rFonts w:hint="eastAsia"/>
          <w:b/>
          <w:sz w:val="24"/>
          <w:szCs w:val="24"/>
        </w:rPr>
        <w:t>0.6.</w:t>
      </w:r>
      <w:r w:rsidRPr="00666BC5">
        <w:rPr>
          <w:rFonts w:hint="eastAsia"/>
          <w:b/>
          <w:sz w:val="24"/>
          <w:szCs w:val="24"/>
        </w:rPr>
        <w:tab/>
      </w:r>
      <w:r w:rsidRPr="00666BC5">
        <w:rPr>
          <w:rFonts w:hint="eastAsia"/>
          <w:b/>
          <w:sz w:val="24"/>
          <w:szCs w:val="24"/>
        </w:rPr>
        <w:t>問合せ先</w:t>
      </w:r>
    </w:p>
    <w:p w14:paraId="474F84C4" w14:textId="77777777" w:rsidR="00666BC5" w:rsidRPr="00666BC5" w:rsidRDefault="00666BC5" w:rsidP="007C1888">
      <w:pPr>
        <w:rPr>
          <w:b/>
          <w:sz w:val="24"/>
          <w:szCs w:val="24"/>
        </w:rPr>
      </w:pPr>
    </w:p>
    <w:p w14:paraId="50A53DE6" w14:textId="77777777" w:rsidR="007C1888" w:rsidRDefault="007C1888" w:rsidP="007C1888">
      <w:r>
        <w:rPr>
          <w:rFonts w:hint="eastAsia"/>
        </w:rPr>
        <w:t>(1)</w:t>
      </w:r>
      <w:r>
        <w:rPr>
          <w:rFonts w:hint="eastAsia"/>
        </w:rPr>
        <w:tab/>
      </w:r>
      <w:r>
        <w:rPr>
          <w:rFonts w:hint="eastAsia"/>
        </w:rPr>
        <w:t>適格基準、治療変更基準等、臨床的判断を要するもの：研究責任医師○○</w:t>
      </w:r>
    </w:p>
    <w:p w14:paraId="6E449391" w14:textId="77777777" w:rsidR="007C1888" w:rsidRDefault="007C1888" w:rsidP="007C1888">
      <w:r>
        <w:rPr>
          <w:rFonts w:hint="eastAsia"/>
        </w:rPr>
        <w:t>(2)</w:t>
      </w:r>
      <w:r>
        <w:rPr>
          <w:rFonts w:hint="eastAsia"/>
        </w:rPr>
        <w:tab/>
      </w:r>
      <w:r>
        <w:rPr>
          <w:rFonts w:hint="eastAsia"/>
        </w:rPr>
        <w:t>登録手順、記録用紙（</w:t>
      </w:r>
      <w:r>
        <w:rPr>
          <w:rFonts w:hint="eastAsia"/>
        </w:rPr>
        <w:t>CRF</w:t>
      </w:r>
      <w:r>
        <w:rPr>
          <w:rFonts w:hint="eastAsia"/>
        </w:rPr>
        <w:t>）記入等：データセンター○○</w:t>
      </w:r>
    </w:p>
    <w:p w14:paraId="57DE1AE9" w14:textId="77777777" w:rsidR="007C1888" w:rsidRDefault="007C1888" w:rsidP="007C1888"/>
    <w:p w14:paraId="7EBB3295" w14:textId="77777777" w:rsidR="007C1888" w:rsidRDefault="007C1888" w:rsidP="007C1888">
      <w:r>
        <w:t xml:space="preserve"> </w:t>
      </w:r>
    </w:p>
    <w:p w14:paraId="6E908B71" w14:textId="77777777" w:rsidR="007C1888" w:rsidRDefault="007C1888" w:rsidP="007C1888"/>
    <w:p w14:paraId="3A425E12" w14:textId="77777777" w:rsidR="007C1888" w:rsidRDefault="007C1888" w:rsidP="007C1888"/>
    <w:p w14:paraId="1F1FA14C" w14:textId="77777777" w:rsidR="007C1888" w:rsidRDefault="007C1888" w:rsidP="007C1888"/>
    <w:p w14:paraId="1B7BA266" w14:textId="77777777" w:rsidR="007C1888" w:rsidRDefault="007C1888" w:rsidP="007C1888">
      <w:r>
        <w:br w:type="page"/>
      </w:r>
    </w:p>
    <w:p w14:paraId="7111E8F6" w14:textId="77777777" w:rsidR="007C1888" w:rsidRPr="00666BC5" w:rsidRDefault="007C1888" w:rsidP="007C1888">
      <w:pPr>
        <w:rPr>
          <w:b/>
          <w:color w:val="FF0000"/>
          <w:sz w:val="24"/>
          <w:szCs w:val="24"/>
        </w:rPr>
      </w:pPr>
      <w:r w:rsidRPr="00666BC5">
        <w:rPr>
          <w:rFonts w:hint="eastAsia"/>
          <w:b/>
          <w:color w:val="FF0000"/>
          <w:sz w:val="24"/>
          <w:szCs w:val="24"/>
        </w:rPr>
        <w:t>1.</w:t>
      </w:r>
      <w:r w:rsidRPr="00666BC5">
        <w:rPr>
          <w:rFonts w:hint="eastAsia"/>
          <w:b/>
          <w:color w:val="FF0000"/>
          <w:sz w:val="24"/>
          <w:szCs w:val="24"/>
        </w:rPr>
        <w:tab/>
        <w:t xml:space="preserve"> </w:t>
      </w:r>
      <w:r w:rsidRPr="00666BC5">
        <w:rPr>
          <w:rFonts w:hint="eastAsia"/>
          <w:b/>
          <w:color w:val="FF0000"/>
          <w:sz w:val="24"/>
          <w:szCs w:val="24"/>
        </w:rPr>
        <w:t>目的</w:t>
      </w:r>
    </w:p>
    <w:p w14:paraId="57231143" w14:textId="77777777" w:rsidR="00666BC5" w:rsidRPr="00666BC5" w:rsidRDefault="00666BC5" w:rsidP="007C1888">
      <w:pPr>
        <w:rPr>
          <w:sz w:val="24"/>
          <w:szCs w:val="24"/>
        </w:rPr>
      </w:pPr>
    </w:p>
    <w:p w14:paraId="775A26C1" w14:textId="77777777" w:rsidR="007C1888" w:rsidRDefault="007C1888" w:rsidP="007C1888">
      <w:r>
        <w:rPr>
          <w:rFonts w:hint="eastAsia"/>
        </w:rPr>
        <w:t>例</w:t>
      </w:r>
      <w:r>
        <w:rPr>
          <w:rFonts w:hint="eastAsia"/>
        </w:rPr>
        <w:t>1</w:t>
      </w:r>
      <w:r>
        <w:rPr>
          <w:rFonts w:hint="eastAsia"/>
        </w:rPr>
        <w:t>）臓器転移を有する</w:t>
      </w:r>
      <w:r>
        <w:rPr>
          <w:rFonts w:hint="eastAsia"/>
        </w:rPr>
        <w:t xml:space="preserve">stage </w:t>
      </w:r>
      <w:r>
        <w:rPr>
          <w:rFonts w:hint="eastAsia"/>
        </w:rPr>
        <w:t>○の○○研究対象者に対する</w:t>
      </w:r>
      <w:r>
        <w:rPr>
          <w:rFonts w:hint="eastAsia"/>
        </w:rPr>
        <w:t>XX</w:t>
      </w:r>
      <w:r>
        <w:rPr>
          <w:rFonts w:hint="eastAsia"/>
        </w:rPr>
        <w:t>療法の臨床的有用性を標準治療である</w:t>
      </w:r>
      <w:r>
        <w:rPr>
          <w:rFonts w:hint="eastAsia"/>
        </w:rPr>
        <w:t>YYY</w:t>
      </w:r>
      <w:r>
        <w:rPr>
          <w:rFonts w:hint="eastAsia"/>
        </w:rPr>
        <w:t>療法とのランダム化比較にて評価する。</w:t>
      </w:r>
      <w:r>
        <w:rPr>
          <w:rFonts w:hint="eastAsia"/>
        </w:rPr>
        <w:t xml:space="preserve"> </w:t>
      </w:r>
    </w:p>
    <w:p w14:paraId="588DBE23" w14:textId="77777777" w:rsidR="007C1888" w:rsidRDefault="007C1888" w:rsidP="007C1888">
      <w:r>
        <w:rPr>
          <w:rFonts w:hint="eastAsia"/>
        </w:rPr>
        <w:t>主要評価項目は全生存期間、副次的評価項目は無増悪生存期間、有害事象発現割合とする。</w:t>
      </w:r>
      <w:r>
        <w:rPr>
          <w:rFonts w:hint="eastAsia"/>
        </w:rPr>
        <w:t xml:space="preserve"> </w:t>
      </w:r>
      <w:r>
        <w:rPr>
          <w:rFonts w:hint="eastAsia"/>
        </w:rPr>
        <w:t>（</w:t>
      </w:r>
      <w:r>
        <w:rPr>
          <w:rFonts w:hint="eastAsia"/>
        </w:rPr>
        <w:t>phase</w:t>
      </w:r>
      <w:r>
        <w:rPr>
          <w:rFonts w:hint="eastAsia"/>
        </w:rPr>
        <w:t>Ⅲ）</w:t>
      </w:r>
    </w:p>
    <w:p w14:paraId="50C420A7" w14:textId="77777777" w:rsidR="007C1888" w:rsidRDefault="007C1888" w:rsidP="007C1888">
      <w:r>
        <w:rPr>
          <w:rFonts w:hint="eastAsia"/>
        </w:rPr>
        <w:t>例</w:t>
      </w:r>
      <w:r>
        <w:rPr>
          <w:rFonts w:hint="eastAsia"/>
        </w:rPr>
        <w:t>2</w:t>
      </w:r>
      <w:r>
        <w:rPr>
          <w:rFonts w:hint="eastAsia"/>
        </w:rPr>
        <w:t>）切除可能な</w:t>
      </w:r>
      <w:r>
        <w:rPr>
          <w:rFonts w:hint="eastAsia"/>
        </w:rPr>
        <w:t>stage</w:t>
      </w:r>
      <w:r>
        <w:rPr>
          <w:rFonts w:hint="eastAsia"/>
        </w:rPr>
        <w:t>○の○○研究対象者に対する</w:t>
      </w:r>
      <w:r>
        <w:rPr>
          <w:rFonts w:hint="eastAsia"/>
        </w:rPr>
        <w:t>XX</w:t>
      </w:r>
      <w:r>
        <w:rPr>
          <w:rFonts w:hint="eastAsia"/>
        </w:rPr>
        <w:t>による術前補助化学療法の有用性評価のための第Ⅲ相試験の準備として、同療法の実施可能性を評価する。（</w:t>
      </w:r>
      <w:r>
        <w:rPr>
          <w:rFonts w:hint="eastAsia"/>
        </w:rPr>
        <w:t>phase</w:t>
      </w:r>
      <w:r>
        <w:rPr>
          <w:rFonts w:hint="eastAsia"/>
        </w:rPr>
        <w:t>Ⅱ、</w:t>
      </w:r>
      <w:r>
        <w:rPr>
          <w:rFonts w:hint="eastAsia"/>
        </w:rPr>
        <w:t>feasibility study</w:t>
      </w:r>
      <w:r>
        <w:rPr>
          <w:rFonts w:hint="eastAsia"/>
        </w:rPr>
        <w:t>／</w:t>
      </w:r>
      <w:r>
        <w:rPr>
          <w:rFonts w:hint="eastAsia"/>
        </w:rPr>
        <w:t>pilot study</w:t>
      </w:r>
      <w:r>
        <w:rPr>
          <w:rFonts w:hint="eastAsia"/>
        </w:rPr>
        <w:t>）</w:t>
      </w:r>
    </w:p>
    <w:p w14:paraId="0F257BA4" w14:textId="77777777" w:rsidR="007C1888" w:rsidRDefault="007C1888" w:rsidP="007C1888">
      <w:r>
        <w:rPr>
          <w:rFonts w:hint="eastAsia"/>
        </w:rPr>
        <w:t>例</w:t>
      </w:r>
      <w:r>
        <w:rPr>
          <w:rFonts w:hint="eastAsia"/>
        </w:rPr>
        <w:t>3</w:t>
      </w:r>
      <w:r>
        <w:rPr>
          <w:rFonts w:hint="eastAsia"/>
        </w:rPr>
        <w:t>）○○研究対象者に対する</w:t>
      </w:r>
      <w:r>
        <w:rPr>
          <w:rFonts w:hint="eastAsia"/>
        </w:rPr>
        <w:t>XX</w:t>
      </w:r>
      <w:r>
        <w:rPr>
          <w:rFonts w:hint="eastAsia"/>
        </w:rPr>
        <w:t>療法の有効性について○○を主要評価項目として評価する。（</w:t>
      </w:r>
      <w:r>
        <w:rPr>
          <w:rFonts w:hint="eastAsia"/>
        </w:rPr>
        <w:t>phase</w:t>
      </w:r>
      <w:r>
        <w:rPr>
          <w:rFonts w:hint="eastAsia"/>
        </w:rPr>
        <w:t>Ⅲ）</w:t>
      </w:r>
      <w:r>
        <w:rPr>
          <w:rFonts w:hint="eastAsia"/>
        </w:rPr>
        <w:t xml:space="preserve"> </w:t>
      </w:r>
    </w:p>
    <w:p w14:paraId="2C04F54E" w14:textId="77777777" w:rsidR="007C1888" w:rsidRDefault="007C1888" w:rsidP="007C1888"/>
    <w:p w14:paraId="55438A0D" w14:textId="77777777" w:rsidR="007C1888" w:rsidRDefault="007C1888" w:rsidP="007C1888">
      <w:r w:rsidRPr="00666BC5">
        <w:rPr>
          <w:rFonts w:hint="eastAsia"/>
          <w:color w:val="0000FF"/>
        </w:rPr>
        <w:t>・対象、主要評価項目、相（</w:t>
      </w:r>
      <w:r w:rsidRPr="00666BC5">
        <w:rPr>
          <w:rFonts w:hint="eastAsia"/>
          <w:color w:val="0000FF"/>
        </w:rPr>
        <w:t>phase</w:t>
      </w:r>
      <w:r w:rsidRPr="00666BC5">
        <w:rPr>
          <w:rFonts w:hint="eastAsia"/>
          <w:color w:val="0000FF"/>
        </w:rPr>
        <w:t>）を含む記載とする。</w:t>
      </w:r>
      <w:r>
        <w:rPr>
          <w:rFonts w:hint="eastAsia"/>
        </w:rPr>
        <w:t xml:space="preserve"> </w:t>
      </w:r>
    </w:p>
    <w:p w14:paraId="1B13F0F6" w14:textId="77777777" w:rsidR="007C1888" w:rsidRDefault="007C1888" w:rsidP="007C1888"/>
    <w:p w14:paraId="670FD7D8" w14:textId="77777777" w:rsidR="007C1888" w:rsidRDefault="007C1888" w:rsidP="007C1888">
      <w:pPr>
        <w:rPr>
          <w:b/>
          <w:color w:val="FF0000"/>
          <w:sz w:val="24"/>
          <w:szCs w:val="24"/>
        </w:rPr>
      </w:pPr>
      <w:r w:rsidRPr="00666BC5">
        <w:rPr>
          <w:rFonts w:hint="eastAsia"/>
          <w:b/>
          <w:color w:val="FF0000"/>
          <w:sz w:val="24"/>
          <w:szCs w:val="24"/>
        </w:rPr>
        <w:t>2.</w:t>
      </w:r>
      <w:r w:rsidRPr="00666BC5">
        <w:rPr>
          <w:rFonts w:hint="eastAsia"/>
          <w:b/>
          <w:color w:val="FF0000"/>
          <w:sz w:val="24"/>
          <w:szCs w:val="24"/>
        </w:rPr>
        <w:tab/>
      </w:r>
      <w:r w:rsidRPr="00666BC5">
        <w:rPr>
          <w:rFonts w:hint="eastAsia"/>
          <w:b/>
          <w:color w:val="FF0000"/>
          <w:sz w:val="24"/>
          <w:szCs w:val="24"/>
        </w:rPr>
        <w:t>背景と研究計画の根拠</w:t>
      </w:r>
    </w:p>
    <w:p w14:paraId="65D86870" w14:textId="77777777" w:rsidR="008C71B2" w:rsidRPr="00666BC5" w:rsidRDefault="008C71B2" w:rsidP="007C1888">
      <w:pPr>
        <w:rPr>
          <w:b/>
          <w:color w:val="FF0000"/>
          <w:sz w:val="24"/>
          <w:szCs w:val="24"/>
        </w:rPr>
      </w:pPr>
    </w:p>
    <w:p w14:paraId="3A2B6AE7" w14:textId="77777777" w:rsidR="007C1888" w:rsidRPr="00666BC5" w:rsidRDefault="007C1888" w:rsidP="007C1888">
      <w:pPr>
        <w:rPr>
          <w:b/>
          <w:color w:val="FF0000"/>
          <w:sz w:val="24"/>
          <w:szCs w:val="24"/>
        </w:rPr>
      </w:pPr>
      <w:r w:rsidRPr="00666BC5">
        <w:rPr>
          <w:rFonts w:hint="eastAsia"/>
          <w:b/>
          <w:color w:val="FF0000"/>
          <w:sz w:val="24"/>
          <w:szCs w:val="24"/>
        </w:rPr>
        <w:t>2.1.</w:t>
      </w:r>
      <w:r w:rsidRPr="00666BC5">
        <w:rPr>
          <w:rFonts w:hint="eastAsia"/>
          <w:b/>
          <w:color w:val="FF0000"/>
          <w:sz w:val="24"/>
          <w:szCs w:val="24"/>
        </w:rPr>
        <w:tab/>
      </w:r>
      <w:r w:rsidRPr="00666BC5">
        <w:rPr>
          <w:rFonts w:hint="eastAsia"/>
          <w:b/>
          <w:color w:val="FF0000"/>
          <w:sz w:val="24"/>
          <w:szCs w:val="24"/>
        </w:rPr>
        <w:t>背景</w:t>
      </w:r>
    </w:p>
    <w:p w14:paraId="2EB0EE12" w14:textId="77777777" w:rsidR="00666BC5" w:rsidRPr="00666BC5" w:rsidRDefault="00666BC5" w:rsidP="007C1888">
      <w:pPr>
        <w:rPr>
          <w:color w:val="FF0000"/>
          <w:sz w:val="24"/>
          <w:szCs w:val="24"/>
        </w:rPr>
      </w:pPr>
    </w:p>
    <w:p w14:paraId="54A9ED53" w14:textId="77777777" w:rsidR="007C1888" w:rsidRPr="00666BC5" w:rsidRDefault="007C1888" w:rsidP="007C1888">
      <w:pPr>
        <w:rPr>
          <w:b/>
          <w:color w:val="0000FF"/>
        </w:rPr>
      </w:pPr>
      <w:r w:rsidRPr="00666BC5">
        <w:rPr>
          <w:rFonts w:hint="eastAsia"/>
          <w:b/>
          <w:color w:val="0000FF"/>
        </w:rPr>
        <w:t>（疫学）</w:t>
      </w:r>
    </w:p>
    <w:p w14:paraId="16025941" w14:textId="77777777" w:rsidR="007C1888" w:rsidRPr="00666BC5" w:rsidRDefault="007C1888" w:rsidP="007901E9">
      <w:pPr>
        <w:ind w:leftChars="202" w:left="424"/>
        <w:rPr>
          <w:color w:val="0000FF"/>
        </w:rPr>
      </w:pPr>
      <w:r w:rsidRPr="00666BC5">
        <w:rPr>
          <w:rFonts w:hint="eastAsia"/>
          <w:color w:val="0000FF"/>
        </w:rPr>
        <w:t>①研究の意義を、他分野の研究者や非専門家が理解する上で必要となる、対象疾患の説明、疫学的事項（疾患の頻度、増加・減少の傾向）、我が国特有の事情、諸外国との対比等を記載する。</w:t>
      </w:r>
    </w:p>
    <w:p w14:paraId="7326CCC1" w14:textId="77777777" w:rsidR="007C1888" w:rsidRPr="00666BC5" w:rsidRDefault="007C1888" w:rsidP="007901E9">
      <w:pPr>
        <w:ind w:leftChars="202" w:left="424"/>
        <w:rPr>
          <w:color w:val="0000FF"/>
        </w:rPr>
      </w:pPr>
      <w:r w:rsidRPr="00666BC5">
        <w:rPr>
          <w:rFonts w:hint="eastAsia"/>
          <w:color w:val="0000FF"/>
        </w:rPr>
        <w:t>②当該試験の位置付け、重要性を示すため、どの程度の</w:t>
      </w:r>
      <w:r w:rsidRPr="00666BC5">
        <w:rPr>
          <w:rFonts w:hint="eastAsia"/>
          <w:color w:val="0000FF"/>
        </w:rPr>
        <w:t>common disease</w:t>
      </w:r>
      <w:r w:rsidRPr="00666BC5">
        <w:rPr>
          <w:rFonts w:hint="eastAsia"/>
          <w:color w:val="0000FF"/>
        </w:rPr>
        <w:t>／</w:t>
      </w:r>
      <w:r w:rsidRPr="00666BC5">
        <w:rPr>
          <w:rFonts w:hint="eastAsia"/>
          <w:color w:val="0000FF"/>
        </w:rPr>
        <w:t>rare disease</w:t>
      </w:r>
      <w:r w:rsidRPr="00666BC5">
        <w:rPr>
          <w:rFonts w:hint="eastAsia"/>
          <w:color w:val="0000FF"/>
        </w:rPr>
        <w:t>か記載する。</w:t>
      </w:r>
      <w:r w:rsidRPr="00666BC5">
        <w:rPr>
          <w:rFonts w:hint="eastAsia"/>
          <w:color w:val="0000FF"/>
        </w:rPr>
        <w:t xml:space="preserve"> </w:t>
      </w:r>
    </w:p>
    <w:p w14:paraId="328A0685" w14:textId="77777777" w:rsidR="007C1888" w:rsidRPr="00666BC5" w:rsidRDefault="007C1888" w:rsidP="007C1888">
      <w:pPr>
        <w:rPr>
          <w:color w:val="0000FF"/>
        </w:rPr>
      </w:pPr>
    </w:p>
    <w:p w14:paraId="7428E046" w14:textId="77777777" w:rsidR="007C1888" w:rsidRPr="00666BC5" w:rsidRDefault="007C1888" w:rsidP="007C1888">
      <w:pPr>
        <w:rPr>
          <w:b/>
          <w:color w:val="0000FF"/>
        </w:rPr>
      </w:pPr>
      <w:r w:rsidRPr="00666BC5">
        <w:rPr>
          <w:rFonts w:hint="eastAsia"/>
          <w:b/>
          <w:color w:val="0000FF"/>
        </w:rPr>
        <w:t>（現在の標準治療に至る経緯）</w:t>
      </w:r>
    </w:p>
    <w:p w14:paraId="5F30D3F7" w14:textId="77777777" w:rsidR="007C1888" w:rsidRPr="00666BC5" w:rsidRDefault="007C1888" w:rsidP="007901E9">
      <w:pPr>
        <w:ind w:leftChars="202" w:left="424"/>
        <w:rPr>
          <w:color w:val="0000FF"/>
        </w:rPr>
      </w:pPr>
      <w:r w:rsidRPr="00666BC5">
        <w:rPr>
          <w:rFonts w:hint="eastAsia"/>
          <w:color w:val="0000FF"/>
        </w:rPr>
        <w:t>①標準治療が確立されてきた経緯を概説し、現在の</w:t>
      </w:r>
      <w:r w:rsidRPr="00666BC5">
        <w:rPr>
          <w:rFonts w:hint="eastAsia"/>
          <w:color w:val="0000FF"/>
        </w:rPr>
        <w:t>state of the art</w:t>
      </w:r>
      <w:r w:rsidRPr="00666BC5">
        <w:rPr>
          <w:rFonts w:hint="eastAsia"/>
          <w:color w:val="0000FF"/>
        </w:rPr>
        <w:t>の治療が何か、その場合の予後（生存や再発等の有効性データ）、標準治療での</w:t>
      </w:r>
      <w:r w:rsidRPr="00666BC5">
        <w:rPr>
          <w:rFonts w:hint="eastAsia"/>
          <w:color w:val="0000FF"/>
        </w:rPr>
        <w:t>unmet medical needs</w:t>
      </w:r>
      <w:r w:rsidRPr="00666BC5">
        <w:rPr>
          <w:rFonts w:hint="eastAsia"/>
          <w:color w:val="0000FF"/>
        </w:rPr>
        <w:t>について記載する。</w:t>
      </w:r>
      <w:r w:rsidRPr="00666BC5">
        <w:rPr>
          <w:rFonts w:hint="eastAsia"/>
          <w:color w:val="0000FF"/>
        </w:rPr>
        <w:t xml:space="preserve"> </w:t>
      </w:r>
    </w:p>
    <w:p w14:paraId="6F40925B" w14:textId="77777777" w:rsidR="007C1888" w:rsidRPr="00666BC5" w:rsidRDefault="007C1888" w:rsidP="007901E9">
      <w:pPr>
        <w:ind w:leftChars="202" w:left="424"/>
        <w:rPr>
          <w:color w:val="0000FF"/>
        </w:rPr>
      </w:pPr>
      <w:r w:rsidRPr="00666BC5">
        <w:rPr>
          <w:rFonts w:hint="eastAsia"/>
          <w:color w:val="0000FF"/>
        </w:rPr>
        <w:t>②複数のモダリティによる集学的治療が標準治療である場合、それぞれのモダリティの治療の概略を記載する。</w:t>
      </w:r>
    </w:p>
    <w:p w14:paraId="1B3B8EEB" w14:textId="77777777" w:rsidR="007C1888" w:rsidRPr="00666BC5" w:rsidRDefault="007C1888" w:rsidP="007901E9">
      <w:pPr>
        <w:ind w:leftChars="202" w:left="424"/>
        <w:rPr>
          <w:color w:val="0000FF"/>
        </w:rPr>
      </w:pPr>
      <w:r w:rsidRPr="00666BC5">
        <w:rPr>
          <w:rFonts w:hint="eastAsia"/>
          <w:color w:val="0000FF"/>
        </w:rPr>
        <w:t>③標準治療が確立されていない場合、その旨を記載し、広く用いられる治療を記載する。</w:t>
      </w:r>
      <w:r w:rsidRPr="00666BC5">
        <w:rPr>
          <w:rFonts w:hint="eastAsia"/>
          <w:color w:val="0000FF"/>
        </w:rPr>
        <w:t xml:space="preserve"> </w:t>
      </w:r>
    </w:p>
    <w:p w14:paraId="56E6898A" w14:textId="77777777" w:rsidR="007C1888" w:rsidRPr="00666BC5" w:rsidRDefault="007C1888" w:rsidP="007901E9">
      <w:pPr>
        <w:ind w:leftChars="202" w:left="424"/>
        <w:rPr>
          <w:color w:val="0000FF"/>
        </w:rPr>
      </w:pPr>
      <w:r w:rsidRPr="00666BC5">
        <w:rPr>
          <w:rFonts w:hint="eastAsia"/>
          <w:color w:val="0000FF"/>
        </w:rPr>
        <w:t>④計画時に参照する過去の研究の研究デザイン、主な有効性・安全性のデータ（数値）を記載する。複数の研究がある時は表にする。</w:t>
      </w:r>
    </w:p>
    <w:p w14:paraId="65374780" w14:textId="77777777" w:rsidR="007C1888" w:rsidRDefault="007C1888" w:rsidP="007C1888"/>
    <w:p w14:paraId="14BEE793" w14:textId="77777777" w:rsidR="007901E9" w:rsidRDefault="007901E9" w:rsidP="007C1888"/>
    <w:p w14:paraId="7AC69F5B" w14:textId="77777777" w:rsidR="007C1888" w:rsidRDefault="007C1888" w:rsidP="007C1888">
      <w:pPr>
        <w:rPr>
          <w:b/>
          <w:color w:val="FF0000"/>
          <w:sz w:val="24"/>
          <w:szCs w:val="24"/>
        </w:rPr>
      </w:pPr>
      <w:r w:rsidRPr="00666BC5">
        <w:rPr>
          <w:rFonts w:hint="eastAsia"/>
          <w:b/>
          <w:color w:val="FF0000"/>
          <w:sz w:val="24"/>
          <w:szCs w:val="24"/>
        </w:rPr>
        <w:t>2.2.</w:t>
      </w:r>
      <w:r w:rsidRPr="00666BC5">
        <w:rPr>
          <w:rFonts w:hint="eastAsia"/>
          <w:b/>
          <w:color w:val="FF0000"/>
          <w:sz w:val="24"/>
          <w:szCs w:val="24"/>
        </w:rPr>
        <w:tab/>
      </w:r>
      <w:r w:rsidRPr="00666BC5">
        <w:rPr>
          <w:rFonts w:hint="eastAsia"/>
          <w:b/>
          <w:color w:val="FF0000"/>
          <w:sz w:val="24"/>
          <w:szCs w:val="24"/>
        </w:rPr>
        <w:t>研究の科学的合理性の根拠</w:t>
      </w:r>
    </w:p>
    <w:p w14:paraId="30DC65AA" w14:textId="77777777" w:rsidR="008C71B2" w:rsidRPr="00666BC5" w:rsidRDefault="008C71B2" w:rsidP="007C1888">
      <w:pPr>
        <w:rPr>
          <w:b/>
          <w:sz w:val="24"/>
          <w:szCs w:val="24"/>
        </w:rPr>
      </w:pPr>
    </w:p>
    <w:p w14:paraId="1234EB20" w14:textId="77777777" w:rsidR="007C1888" w:rsidRPr="00666BC5" w:rsidRDefault="007C1888" w:rsidP="007C1888">
      <w:pPr>
        <w:rPr>
          <w:b/>
          <w:color w:val="0000FF"/>
        </w:rPr>
      </w:pPr>
      <w:r w:rsidRPr="00666BC5">
        <w:rPr>
          <w:rFonts w:hint="eastAsia"/>
          <w:b/>
          <w:color w:val="0000FF"/>
        </w:rPr>
        <w:t>（本研究の意義）</w:t>
      </w:r>
    </w:p>
    <w:p w14:paraId="132CDF3A" w14:textId="77777777" w:rsidR="007C1888" w:rsidRPr="00666BC5" w:rsidRDefault="007C1888" w:rsidP="007901E9">
      <w:pPr>
        <w:ind w:leftChars="201" w:left="422" w:firstLine="2"/>
        <w:rPr>
          <w:color w:val="0000FF"/>
        </w:rPr>
      </w:pPr>
      <w:r w:rsidRPr="00666BC5">
        <w:rPr>
          <w:rFonts w:hint="eastAsia"/>
          <w:color w:val="0000FF"/>
        </w:rPr>
        <w:t>①研究により得られる知見の重要性を記載する（将来の研究対象者のベネフィットに貢献し得る点等）。</w:t>
      </w:r>
    </w:p>
    <w:p w14:paraId="3B7C7B2E" w14:textId="77777777" w:rsidR="007C1888" w:rsidRPr="00666BC5" w:rsidRDefault="007C1888" w:rsidP="007901E9">
      <w:pPr>
        <w:ind w:leftChars="201" w:left="422" w:firstLine="2"/>
        <w:rPr>
          <w:color w:val="0000FF"/>
        </w:rPr>
      </w:pPr>
      <w:r w:rsidRPr="00666BC5">
        <w:rPr>
          <w:rFonts w:hint="eastAsia"/>
          <w:color w:val="0000FF"/>
        </w:rPr>
        <w:t>②</w:t>
      </w:r>
      <w:r w:rsidRPr="00666BC5">
        <w:rPr>
          <w:rFonts w:hint="eastAsia"/>
          <w:color w:val="0000FF"/>
        </w:rPr>
        <w:t>positive results</w:t>
      </w:r>
      <w:r w:rsidRPr="00666BC5">
        <w:rPr>
          <w:rFonts w:hint="eastAsia"/>
          <w:color w:val="0000FF"/>
        </w:rPr>
        <w:t>が得られた時のインパクト、</w:t>
      </w:r>
      <w:r w:rsidRPr="00666BC5">
        <w:rPr>
          <w:rFonts w:hint="eastAsia"/>
          <w:color w:val="0000FF"/>
        </w:rPr>
        <w:t>negative results</w:t>
      </w:r>
      <w:r w:rsidRPr="00666BC5">
        <w:rPr>
          <w:rFonts w:hint="eastAsia"/>
          <w:color w:val="0000FF"/>
        </w:rPr>
        <w:t>の場合も重要な知見となり得ることを記載する。</w:t>
      </w:r>
    </w:p>
    <w:p w14:paraId="318E55A6" w14:textId="77777777" w:rsidR="007C1888" w:rsidRPr="00666BC5" w:rsidRDefault="007C1888" w:rsidP="007C1888">
      <w:pPr>
        <w:rPr>
          <w:color w:val="0000FF"/>
        </w:rPr>
      </w:pPr>
    </w:p>
    <w:p w14:paraId="3C789526" w14:textId="77777777" w:rsidR="007C1888" w:rsidRPr="00666BC5" w:rsidRDefault="007C1888" w:rsidP="007C1888">
      <w:pPr>
        <w:rPr>
          <w:b/>
          <w:color w:val="0000FF"/>
        </w:rPr>
      </w:pPr>
      <w:r w:rsidRPr="00666BC5">
        <w:rPr>
          <w:rFonts w:hint="eastAsia"/>
          <w:b/>
          <w:color w:val="0000FF"/>
        </w:rPr>
        <w:t>（試験治療）</w:t>
      </w:r>
    </w:p>
    <w:p w14:paraId="78FEB675" w14:textId="77777777" w:rsidR="007C1888" w:rsidRPr="00666BC5" w:rsidRDefault="007C1888" w:rsidP="007901E9">
      <w:pPr>
        <w:ind w:leftChars="202" w:left="424"/>
        <w:rPr>
          <w:color w:val="0000FF"/>
        </w:rPr>
      </w:pPr>
      <w:r w:rsidRPr="00666BC5">
        <w:rPr>
          <w:rFonts w:hint="eastAsia"/>
          <w:color w:val="0000FF"/>
        </w:rPr>
        <w:t>①試験治療（試験薬／試験機器）の作用機序、特徴を基に、試験治療を選択した根拠を記載する。</w:t>
      </w:r>
    </w:p>
    <w:p w14:paraId="5EAA96AC" w14:textId="77777777" w:rsidR="007C1888" w:rsidRPr="00666BC5" w:rsidRDefault="007C1888" w:rsidP="007901E9">
      <w:pPr>
        <w:ind w:leftChars="202" w:left="424"/>
        <w:rPr>
          <w:color w:val="0000FF"/>
        </w:rPr>
      </w:pPr>
      <w:r w:rsidRPr="00666BC5">
        <w:rPr>
          <w:rFonts w:hint="eastAsia"/>
          <w:color w:val="0000FF"/>
        </w:rPr>
        <w:t>②試験治療の対象疾患での適応承認の有無、承認用法・用量を記載する。</w:t>
      </w:r>
    </w:p>
    <w:p w14:paraId="51631B2D" w14:textId="77777777" w:rsidR="007C1888" w:rsidRPr="00666BC5" w:rsidRDefault="007C1888" w:rsidP="007901E9">
      <w:pPr>
        <w:ind w:leftChars="202" w:left="424"/>
        <w:rPr>
          <w:color w:val="0000FF"/>
        </w:rPr>
      </w:pPr>
      <w:r w:rsidRPr="00666BC5">
        <w:rPr>
          <w:rFonts w:hint="eastAsia"/>
          <w:color w:val="0000FF"/>
        </w:rPr>
        <w:t>未承認の適応、未承認の用法・用量の場合はその旨を明記し、安全性確保の方策を記載する。</w:t>
      </w:r>
    </w:p>
    <w:p w14:paraId="62166D41" w14:textId="77777777" w:rsidR="007C1888" w:rsidRPr="00666BC5" w:rsidRDefault="007C1888" w:rsidP="007901E9">
      <w:pPr>
        <w:ind w:leftChars="202" w:left="424"/>
        <w:rPr>
          <w:color w:val="0000FF"/>
        </w:rPr>
      </w:pPr>
      <w:r w:rsidRPr="00666BC5">
        <w:rPr>
          <w:rFonts w:hint="eastAsia"/>
          <w:color w:val="0000FF"/>
        </w:rPr>
        <w:t>③既存の試験治療（同一レジメン、類似レジメン）の有効性（生存、再発、奏効割合等）、安全性（重篤・非重篤な有害事象）のデータを可能な限り表形式で記載する。</w:t>
      </w:r>
    </w:p>
    <w:p w14:paraId="116A43A3" w14:textId="77777777" w:rsidR="007C1888" w:rsidRPr="00666BC5" w:rsidRDefault="007C1888" w:rsidP="007C1888">
      <w:pPr>
        <w:rPr>
          <w:color w:val="0000FF"/>
        </w:rPr>
      </w:pPr>
    </w:p>
    <w:p w14:paraId="34B182B5" w14:textId="77777777" w:rsidR="007C1888" w:rsidRPr="00666BC5" w:rsidRDefault="007C1888" w:rsidP="007C1888">
      <w:pPr>
        <w:rPr>
          <w:color w:val="0000FF"/>
        </w:rPr>
      </w:pPr>
      <w:r w:rsidRPr="00666BC5">
        <w:rPr>
          <w:rFonts w:hint="eastAsia"/>
          <w:b/>
          <w:color w:val="0000FF"/>
        </w:rPr>
        <w:t>（標準治療と試験治療のリスク／ベネフィットバランス）</w:t>
      </w:r>
      <w:r w:rsidRPr="00666BC5">
        <w:rPr>
          <w:rFonts w:hint="eastAsia"/>
          <w:color w:val="0000FF"/>
        </w:rPr>
        <w:t xml:space="preserve"> </w:t>
      </w:r>
    </w:p>
    <w:p w14:paraId="18F01FF7" w14:textId="77777777" w:rsidR="007C1888" w:rsidRPr="00666BC5" w:rsidRDefault="007C1888" w:rsidP="007C1888">
      <w:pPr>
        <w:rPr>
          <w:color w:val="0000FF"/>
        </w:rPr>
      </w:pPr>
      <w:r w:rsidRPr="00666BC5">
        <w:rPr>
          <w:rFonts w:hint="eastAsia"/>
          <w:color w:val="0000FF"/>
        </w:rPr>
        <w:t>・リスク／ベネフィットバランスの考察を記載する。</w:t>
      </w:r>
    </w:p>
    <w:p w14:paraId="4F0701C6" w14:textId="77777777" w:rsidR="007C1888" w:rsidRPr="00666BC5" w:rsidRDefault="007C1888" w:rsidP="007C1888">
      <w:pPr>
        <w:rPr>
          <w:color w:val="0000FF"/>
        </w:rPr>
      </w:pPr>
    </w:p>
    <w:p w14:paraId="5ADBE7DD" w14:textId="77777777" w:rsidR="007C1888" w:rsidRPr="00666BC5" w:rsidRDefault="007C1888" w:rsidP="007C1888">
      <w:pPr>
        <w:rPr>
          <w:b/>
          <w:color w:val="0000FF"/>
        </w:rPr>
      </w:pPr>
      <w:r w:rsidRPr="00666BC5">
        <w:rPr>
          <w:rFonts w:hint="eastAsia"/>
          <w:b/>
          <w:color w:val="0000FF"/>
        </w:rPr>
        <w:t>（倫理委員会による審査）</w:t>
      </w:r>
    </w:p>
    <w:p w14:paraId="415AE872" w14:textId="77777777" w:rsidR="007C1888" w:rsidRPr="00666BC5" w:rsidRDefault="007C1888" w:rsidP="007C1888">
      <w:pPr>
        <w:rPr>
          <w:color w:val="0000FF"/>
        </w:rPr>
      </w:pPr>
      <w:r w:rsidRPr="00666BC5">
        <w:rPr>
          <w:rFonts w:hint="eastAsia"/>
          <w:color w:val="0000FF"/>
        </w:rPr>
        <w:t>・本研究を実施することの適否について倫理的、科学的および医学的妥当性の観点からプロトコール審査委員会、倫理委員会が審査し、研究機関の長による承認を得ることを記載する。</w:t>
      </w:r>
    </w:p>
    <w:p w14:paraId="57942B1D" w14:textId="77777777" w:rsidR="007C1888" w:rsidRDefault="007C1888" w:rsidP="007C1888"/>
    <w:p w14:paraId="6A46DF3C" w14:textId="77777777" w:rsidR="007C1888" w:rsidRDefault="007C1888" w:rsidP="007C1888">
      <w:pPr>
        <w:rPr>
          <w:b/>
          <w:color w:val="FF0000"/>
          <w:sz w:val="24"/>
          <w:szCs w:val="24"/>
        </w:rPr>
      </w:pPr>
      <w:r w:rsidRPr="00666BC5">
        <w:rPr>
          <w:rFonts w:hint="eastAsia"/>
          <w:b/>
          <w:color w:val="FF0000"/>
          <w:sz w:val="24"/>
          <w:szCs w:val="24"/>
        </w:rPr>
        <w:t>3.</w:t>
      </w:r>
      <w:r w:rsidRPr="00666BC5">
        <w:rPr>
          <w:rFonts w:hint="eastAsia"/>
          <w:b/>
          <w:color w:val="FF0000"/>
          <w:sz w:val="24"/>
          <w:szCs w:val="24"/>
        </w:rPr>
        <w:tab/>
      </w:r>
      <w:r w:rsidRPr="00666BC5">
        <w:rPr>
          <w:rFonts w:hint="eastAsia"/>
          <w:b/>
          <w:color w:val="FF0000"/>
          <w:sz w:val="24"/>
          <w:szCs w:val="24"/>
        </w:rPr>
        <w:t>研究対象者の選定方針</w:t>
      </w:r>
    </w:p>
    <w:p w14:paraId="3BEEE99F" w14:textId="77777777" w:rsidR="00666BC5" w:rsidRPr="00666BC5" w:rsidRDefault="00666BC5" w:rsidP="007C1888">
      <w:pPr>
        <w:rPr>
          <w:b/>
          <w:color w:val="FF0000"/>
          <w:sz w:val="24"/>
          <w:szCs w:val="24"/>
        </w:rPr>
      </w:pPr>
    </w:p>
    <w:p w14:paraId="57855705" w14:textId="77777777" w:rsidR="007C1888" w:rsidRDefault="007C1888" w:rsidP="007C1888">
      <w:pPr>
        <w:rPr>
          <w:b/>
          <w:color w:val="FF0000"/>
          <w:sz w:val="24"/>
          <w:szCs w:val="24"/>
        </w:rPr>
      </w:pPr>
      <w:r w:rsidRPr="00666BC5">
        <w:rPr>
          <w:rFonts w:hint="eastAsia"/>
          <w:b/>
          <w:color w:val="FF0000"/>
          <w:sz w:val="24"/>
          <w:szCs w:val="24"/>
        </w:rPr>
        <w:t>3.1.</w:t>
      </w:r>
      <w:r w:rsidRPr="00666BC5">
        <w:rPr>
          <w:rFonts w:hint="eastAsia"/>
          <w:b/>
          <w:color w:val="FF0000"/>
          <w:sz w:val="24"/>
          <w:szCs w:val="24"/>
        </w:rPr>
        <w:tab/>
      </w:r>
      <w:r w:rsidRPr="00666BC5">
        <w:rPr>
          <w:rFonts w:hint="eastAsia"/>
          <w:b/>
          <w:color w:val="FF0000"/>
          <w:sz w:val="24"/>
          <w:szCs w:val="24"/>
        </w:rPr>
        <w:t>適格基準</w:t>
      </w:r>
    </w:p>
    <w:p w14:paraId="316847FD" w14:textId="77777777" w:rsidR="00666BC5" w:rsidRPr="00666BC5" w:rsidRDefault="00666BC5" w:rsidP="007C1888">
      <w:pPr>
        <w:rPr>
          <w:b/>
          <w:color w:val="FF0000"/>
          <w:sz w:val="24"/>
          <w:szCs w:val="24"/>
        </w:rPr>
      </w:pPr>
    </w:p>
    <w:p w14:paraId="089E8157" w14:textId="77777777" w:rsidR="007C1888" w:rsidRDefault="007C1888" w:rsidP="007C1888">
      <w:r>
        <w:rPr>
          <w:rFonts w:hint="eastAsia"/>
        </w:rPr>
        <w:t>(1)</w:t>
      </w:r>
      <w:r>
        <w:rPr>
          <w:rFonts w:hint="eastAsia"/>
        </w:rPr>
        <w:tab/>
      </w:r>
      <w:r>
        <w:rPr>
          <w:rFonts w:hint="eastAsia"/>
        </w:rPr>
        <w:t>疾患名（設定理由を含む）</w:t>
      </w:r>
    </w:p>
    <w:p w14:paraId="43D4A492" w14:textId="77777777" w:rsidR="007C1888" w:rsidRDefault="007C1888" w:rsidP="007C1888">
      <w:r>
        <w:rPr>
          <w:rFonts w:hint="eastAsia"/>
        </w:rPr>
        <w:t>(2)</w:t>
      </w:r>
      <w:r>
        <w:rPr>
          <w:rFonts w:hint="eastAsia"/>
        </w:rPr>
        <w:tab/>
      </w:r>
      <w:r>
        <w:rPr>
          <w:rFonts w:hint="eastAsia"/>
        </w:rPr>
        <w:t>病期、ステージ</w:t>
      </w:r>
    </w:p>
    <w:p w14:paraId="4FBA5732" w14:textId="77777777" w:rsidR="007C1888" w:rsidRDefault="007C1888" w:rsidP="007C1888">
      <w:r>
        <w:rPr>
          <w:rFonts w:hint="eastAsia"/>
        </w:rPr>
        <w:t>(3)</w:t>
      </w:r>
      <w:r>
        <w:rPr>
          <w:rFonts w:hint="eastAsia"/>
        </w:rPr>
        <w:tab/>
        <w:t>Performance Status</w:t>
      </w:r>
      <w:r>
        <w:rPr>
          <w:rFonts w:hint="eastAsia"/>
        </w:rPr>
        <w:t>（全身症状の指標）</w:t>
      </w:r>
    </w:p>
    <w:p w14:paraId="3AAFF10E" w14:textId="77777777" w:rsidR="007C1888" w:rsidRDefault="007C1888" w:rsidP="007C1888">
      <w:r>
        <w:rPr>
          <w:rFonts w:hint="eastAsia"/>
        </w:rPr>
        <w:t>(4)</w:t>
      </w:r>
      <w:r>
        <w:rPr>
          <w:rFonts w:hint="eastAsia"/>
        </w:rPr>
        <w:tab/>
      </w:r>
      <w:r>
        <w:rPr>
          <w:rFonts w:hint="eastAsia"/>
        </w:rPr>
        <w:t>年齢、性別</w:t>
      </w:r>
    </w:p>
    <w:p w14:paraId="0ABF8267" w14:textId="77777777" w:rsidR="007C1888" w:rsidRDefault="007C1888" w:rsidP="007C1888">
      <w:r>
        <w:rPr>
          <w:rFonts w:hint="eastAsia"/>
        </w:rPr>
        <w:t>(5)</w:t>
      </w:r>
      <w:r>
        <w:rPr>
          <w:rFonts w:hint="eastAsia"/>
        </w:rPr>
        <w:tab/>
      </w:r>
      <w:r>
        <w:rPr>
          <w:rFonts w:hint="eastAsia"/>
        </w:rPr>
        <w:t>年齢○歳以上、○歳以下（登録時）</w:t>
      </w:r>
      <w:r>
        <w:rPr>
          <w:rFonts w:hint="eastAsia"/>
        </w:rPr>
        <w:t xml:space="preserve"> </w:t>
      </w:r>
    </w:p>
    <w:p w14:paraId="6FFA5480" w14:textId="77777777" w:rsidR="007C1888" w:rsidRDefault="007C1888" w:rsidP="007C1888">
      <w:r>
        <w:rPr>
          <w:rFonts w:hint="eastAsia"/>
        </w:rPr>
        <w:t>(6)</w:t>
      </w:r>
      <w:r>
        <w:rPr>
          <w:rFonts w:hint="eastAsia"/>
        </w:rPr>
        <w:tab/>
      </w:r>
      <w:r>
        <w:rPr>
          <w:rFonts w:hint="eastAsia"/>
        </w:rPr>
        <w:t>性別</w:t>
      </w:r>
    </w:p>
    <w:p w14:paraId="71889D58" w14:textId="77777777" w:rsidR="007C1888" w:rsidRDefault="007C1888" w:rsidP="007C1888">
      <w:r>
        <w:rPr>
          <w:rFonts w:hint="eastAsia"/>
        </w:rPr>
        <w:t>(7)</w:t>
      </w:r>
      <w:r>
        <w:rPr>
          <w:rFonts w:hint="eastAsia"/>
        </w:rPr>
        <w:tab/>
      </w:r>
      <w:r>
        <w:rPr>
          <w:rFonts w:hint="eastAsia"/>
        </w:rPr>
        <w:t>入院・外来の別</w:t>
      </w:r>
    </w:p>
    <w:p w14:paraId="21093A13" w14:textId="77777777" w:rsidR="007C1888" w:rsidRDefault="007C1888" w:rsidP="007C1888"/>
    <w:p w14:paraId="7A059D2D" w14:textId="77777777" w:rsidR="007C1888" w:rsidRPr="00666BC5" w:rsidRDefault="007C1888" w:rsidP="007901E9">
      <w:pPr>
        <w:ind w:leftChars="202" w:left="424"/>
        <w:rPr>
          <w:color w:val="0000FF"/>
        </w:rPr>
      </w:pPr>
      <w:r w:rsidRPr="00666BC5">
        <w:rPr>
          <w:rFonts w:hint="eastAsia"/>
          <w:color w:val="0000FF"/>
        </w:rPr>
        <w:t>①対象を規定する病期、疾患の程度・拡がり等の診断基準を記載する。基準の分類表を活用する。</w:t>
      </w:r>
    </w:p>
    <w:p w14:paraId="446BC2FB" w14:textId="77777777" w:rsidR="007C1888" w:rsidRPr="00666BC5" w:rsidRDefault="007C1888" w:rsidP="007901E9">
      <w:pPr>
        <w:ind w:leftChars="202" w:left="424"/>
        <w:rPr>
          <w:color w:val="0000FF"/>
        </w:rPr>
      </w:pPr>
      <w:r w:rsidRPr="00666BC5">
        <w:rPr>
          <w:rFonts w:hint="eastAsia"/>
          <w:color w:val="0000FF"/>
        </w:rPr>
        <w:t>②「～と考えられる○○疾患」等の主観的判断を要する表現を避け、客観的な表現を用いる。</w:t>
      </w:r>
      <w:r w:rsidRPr="00666BC5">
        <w:rPr>
          <w:rFonts w:hint="eastAsia"/>
          <w:color w:val="0000FF"/>
        </w:rPr>
        <w:t xml:space="preserve"> </w:t>
      </w:r>
    </w:p>
    <w:p w14:paraId="7523E5EE" w14:textId="77777777" w:rsidR="007C1888" w:rsidRDefault="007C1888" w:rsidP="007901E9">
      <w:pPr>
        <w:ind w:leftChars="202" w:left="424"/>
      </w:pPr>
      <w:r w:rsidRPr="00666BC5">
        <w:rPr>
          <w:rFonts w:hint="eastAsia"/>
          <w:color w:val="0000FF"/>
        </w:rPr>
        <w:t>③年齢の下限（未成年者を組み入れる試験の場合）、上限が臨床研究で一般的に用いられる基準と異なる場合、設定の根拠を記載する。未成年者を対象とする場合、その妥当性を記載する。</w:t>
      </w:r>
      <w:r>
        <w:rPr>
          <w:rFonts w:hint="eastAsia"/>
        </w:rPr>
        <w:t xml:space="preserve"> </w:t>
      </w:r>
    </w:p>
    <w:p w14:paraId="7D38D7FD" w14:textId="77777777" w:rsidR="007C1888" w:rsidRDefault="007C1888" w:rsidP="007C1888"/>
    <w:p w14:paraId="08C300EC" w14:textId="77777777" w:rsidR="007C1888" w:rsidRDefault="007C1888" w:rsidP="007C1888">
      <w:pPr>
        <w:rPr>
          <w:b/>
          <w:color w:val="FF0000"/>
          <w:sz w:val="24"/>
          <w:szCs w:val="24"/>
        </w:rPr>
      </w:pPr>
      <w:r w:rsidRPr="00666BC5">
        <w:rPr>
          <w:rFonts w:hint="eastAsia"/>
          <w:b/>
          <w:color w:val="FF0000"/>
          <w:sz w:val="24"/>
          <w:szCs w:val="24"/>
        </w:rPr>
        <w:t>3.2.</w:t>
      </w:r>
      <w:r w:rsidRPr="00666BC5">
        <w:rPr>
          <w:rFonts w:hint="eastAsia"/>
          <w:b/>
          <w:color w:val="FF0000"/>
          <w:sz w:val="24"/>
          <w:szCs w:val="24"/>
        </w:rPr>
        <w:tab/>
      </w:r>
      <w:r w:rsidRPr="00666BC5">
        <w:rPr>
          <w:rFonts w:hint="eastAsia"/>
          <w:b/>
          <w:color w:val="FF0000"/>
          <w:sz w:val="24"/>
          <w:szCs w:val="24"/>
        </w:rPr>
        <w:t>除外基準</w:t>
      </w:r>
    </w:p>
    <w:p w14:paraId="3C070286" w14:textId="77777777" w:rsidR="00666BC5" w:rsidRPr="00666BC5" w:rsidRDefault="00666BC5" w:rsidP="007C1888">
      <w:pPr>
        <w:rPr>
          <w:b/>
          <w:color w:val="FF0000"/>
          <w:sz w:val="24"/>
          <w:szCs w:val="24"/>
        </w:rPr>
      </w:pPr>
    </w:p>
    <w:p w14:paraId="73F8AFA2" w14:textId="77777777" w:rsidR="007C1888" w:rsidRPr="00666BC5" w:rsidRDefault="007C1888" w:rsidP="007C1888">
      <w:pPr>
        <w:rPr>
          <w:b/>
        </w:rPr>
      </w:pPr>
      <w:r w:rsidRPr="00666BC5">
        <w:rPr>
          <w:rFonts w:hint="eastAsia"/>
          <w:b/>
        </w:rPr>
        <w:t>（有効性評価に影響を及ぼすための除外）</w:t>
      </w:r>
    </w:p>
    <w:p w14:paraId="2676DBB4" w14:textId="77777777" w:rsidR="007C1888" w:rsidRDefault="007C1888" w:rsidP="007C1888">
      <w:r>
        <w:rPr>
          <w:rFonts w:hint="eastAsia"/>
        </w:rPr>
        <w:t>(1)</w:t>
      </w:r>
      <w:r>
        <w:rPr>
          <w:rFonts w:hint="eastAsia"/>
        </w:rPr>
        <w:tab/>
      </w:r>
      <w:r>
        <w:rPr>
          <w:rFonts w:hint="eastAsia"/>
        </w:rPr>
        <w:t>○○を合併する研究対象者</w:t>
      </w:r>
    </w:p>
    <w:p w14:paraId="38D759FD" w14:textId="77777777" w:rsidR="007C1888" w:rsidRDefault="007C1888" w:rsidP="007C1888">
      <w:r>
        <w:rPr>
          <w:rFonts w:hint="eastAsia"/>
        </w:rPr>
        <w:t>(2)</w:t>
      </w:r>
      <w:r>
        <w:rPr>
          <w:rFonts w:hint="eastAsia"/>
        </w:rPr>
        <w:tab/>
      </w:r>
      <w:r>
        <w:rPr>
          <w:rFonts w:hint="eastAsia"/>
        </w:rPr>
        <w:t>○年以内に○○の既往がある研究対象者</w:t>
      </w:r>
    </w:p>
    <w:p w14:paraId="38A41155" w14:textId="77777777" w:rsidR="007C1888" w:rsidRDefault="007C1888" w:rsidP="007C1888">
      <w:r>
        <w:rPr>
          <w:rFonts w:hint="eastAsia"/>
        </w:rPr>
        <w:t>(3)</w:t>
      </w:r>
      <w:r>
        <w:rPr>
          <w:rFonts w:hint="eastAsia"/>
        </w:rPr>
        <w:tab/>
      </w:r>
      <w:r>
        <w:rPr>
          <w:rFonts w:hint="eastAsia"/>
        </w:rPr>
        <w:t>○○（併用禁止薬等）を服用している研究対象者</w:t>
      </w:r>
    </w:p>
    <w:p w14:paraId="0939BC3B" w14:textId="77777777" w:rsidR="007C1888" w:rsidRDefault="007C1888" w:rsidP="007C1888"/>
    <w:p w14:paraId="06F6C874" w14:textId="77777777" w:rsidR="007C1888" w:rsidRDefault="007C1888" w:rsidP="007C1888">
      <w:r w:rsidRPr="00666BC5">
        <w:rPr>
          <w:rFonts w:hint="eastAsia"/>
          <w:b/>
        </w:rPr>
        <w:t>（安全性評価に影響を及ぼすための除外</w:t>
      </w:r>
      <w:r>
        <w:rPr>
          <w:rFonts w:hint="eastAsia"/>
        </w:rPr>
        <w:t>）</w:t>
      </w:r>
    </w:p>
    <w:p w14:paraId="4474B347" w14:textId="77777777" w:rsidR="007C1888" w:rsidRDefault="007C1888" w:rsidP="007C1888">
      <w:r>
        <w:rPr>
          <w:rFonts w:hint="eastAsia"/>
        </w:rPr>
        <w:t>(4)</w:t>
      </w:r>
      <w:r>
        <w:rPr>
          <w:rFonts w:hint="eastAsia"/>
        </w:rPr>
        <w:tab/>
      </w:r>
      <w:r>
        <w:rPr>
          <w:rFonts w:hint="eastAsia"/>
        </w:rPr>
        <w:t>○○に対するアレルギーを有する研究対象者</w:t>
      </w:r>
    </w:p>
    <w:p w14:paraId="4C0E79EB" w14:textId="77777777" w:rsidR="007C1888" w:rsidRDefault="007C1888" w:rsidP="007C1888">
      <w:r>
        <w:rPr>
          <w:rFonts w:hint="eastAsia"/>
        </w:rPr>
        <w:t>(5)</w:t>
      </w:r>
      <w:r>
        <w:rPr>
          <w:rFonts w:hint="eastAsia"/>
        </w:rPr>
        <w:tab/>
      </w:r>
      <w:r>
        <w:rPr>
          <w:rFonts w:hint="eastAsia"/>
        </w:rPr>
        <w:t>妊娠中、妊娠の可能性がある、産後</w:t>
      </w:r>
      <w:r>
        <w:rPr>
          <w:rFonts w:hint="eastAsia"/>
        </w:rPr>
        <w:t>28</w:t>
      </w:r>
      <w:r>
        <w:rPr>
          <w:rFonts w:hint="eastAsia"/>
        </w:rPr>
        <w:t>日以内、授乳中のいずれかに該当する女性</w:t>
      </w:r>
    </w:p>
    <w:p w14:paraId="6267FF04" w14:textId="77777777" w:rsidR="007C1888" w:rsidRDefault="007C1888" w:rsidP="007C1888"/>
    <w:p w14:paraId="4AAF23B4" w14:textId="77777777" w:rsidR="007C1888" w:rsidRPr="00666BC5" w:rsidRDefault="007C1888" w:rsidP="007C1888">
      <w:pPr>
        <w:rPr>
          <w:b/>
        </w:rPr>
      </w:pPr>
      <w:r w:rsidRPr="00666BC5">
        <w:rPr>
          <w:rFonts w:hint="eastAsia"/>
          <w:b/>
        </w:rPr>
        <w:t>（リスク／ベネフィットバランスの観点からの除外）</w:t>
      </w:r>
    </w:p>
    <w:p w14:paraId="3BF995C5" w14:textId="77777777" w:rsidR="007C1888" w:rsidRDefault="007C1888" w:rsidP="007C1888">
      <w:r>
        <w:rPr>
          <w:rFonts w:hint="eastAsia"/>
        </w:rPr>
        <w:t>(6)</w:t>
      </w:r>
      <w:r>
        <w:rPr>
          <w:rFonts w:hint="eastAsia"/>
        </w:rPr>
        <w:tab/>
      </w:r>
      <w:r>
        <w:rPr>
          <w:rFonts w:hint="eastAsia"/>
        </w:rPr>
        <w:t>精神病または精神症状を合併し試験参加が困難と判断される研究対象者</w:t>
      </w:r>
      <w:r>
        <w:rPr>
          <w:rFonts w:hint="eastAsia"/>
        </w:rPr>
        <w:t xml:space="preserve"> </w:t>
      </w:r>
    </w:p>
    <w:p w14:paraId="70F37730" w14:textId="77777777" w:rsidR="007C1888" w:rsidRDefault="007C1888" w:rsidP="007C1888"/>
    <w:p w14:paraId="4730575C" w14:textId="77777777" w:rsidR="007C1888" w:rsidRPr="002C1F37" w:rsidRDefault="007C1888" w:rsidP="007C1888">
      <w:pPr>
        <w:rPr>
          <w:b/>
          <w:color w:val="FF0000"/>
          <w:sz w:val="24"/>
          <w:szCs w:val="24"/>
        </w:rPr>
      </w:pPr>
      <w:r w:rsidRPr="002C1F37">
        <w:rPr>
          <w:rFonts w:hint="eastAsia"/>
          <w:b/>
          <w:color w:val="FF0000"/>
          <w:sz w:val="24"/>
          <w:szCs w:val="24"/>
        </w:rPr>
        <w:t>4.</w:t>
      </w:r>
      <w:r w:rsidRPr="002C1F37">
        <w:rPr>
          <w:rFonts w:hint="eastAsia"/>
          <w:b/>
          <w:color w:val="FF0000"/>
          <w:sz w:val="24"/>
          <w:szCs w:val="24"/>
        </w:rPr>
        <w:tab/>
      </w:r>
      <w:r w:rsidRPr="002C1F37">
        <w:rPr>
          <w:rFonts w:hint="eastAsia"/>
          <w:b/>
          <w:color w:val="FF0000"/>
          <w:sz w:val="24"/>
          <w:szCs w:val="24"/>
        </w:rPr>
        <w:t>研究の方法、期間</w:t>
      </w:r>
    </w:p>
    <w:p w14:paraId="2494460E" w14:textId="77777777" w:rsidR="002C1F37" w:rsidRPr="002C1F37" w:rsidRDefault="002C1F37" w:rsidP="007C1888">
      <w:pPr>
        <w:rPr>
          <w:b/>
          <w:color w:val="FF0000"/>
          <w:sz w:val="24"/>
          <w:szCs w:val="24"/>
        </w:rPr>
      </w:pPr>
    </w:p>
    <w:p w14:paraId="6750548F" w14:textId="77777777" w:rsidR="007C1888" w:rsidRPr="002C1F37" w:rsidRDefault="007C1888" w:rsidP="007C1888">
      <w:pPr>
        <w:rPr>
          <w:b/>
          <w:color w:val="FF0000"/>
          <w:sz w:val="24"/>
          <w:szCs w:val="24"/>
        </w:rPr>
      </w:pPr>
      <w:r w:rsidRPr="002C1F37">
        <w:rPr>
          <w:rFonts w:hint="eastAsia"/>
          <w:b/>
          <w:color w:val="FF0000"/>
          <w:sz w:val="24"/>
          <w:szCs w:val="24"/>
        </w:rPr>
        <w:t>4.1.</w:t>
      </w:r>
      <w:r w:rsidRPr="002C1F37">
        <w:rPr>
          <w:rFonts w:hint="eastAsia"/>
          <w:b/>
          <w:color w:val="FF0000"/>
          <w:sz w:val="24"/>
          <w:szCs w:val="24"/>
        </w:rPr>
        <w:tab/>
      </w:r>
      <w:r w:rsidRPr="002C1F37">
        <w:rPr>
          <w:rFonts w:hint="eastAsia"/>
          <w:b/>
          <w:color w:val="FF0000"/>
          <w:sz w:val="24"/>
          <w:szCs w:val="24"/>
        </w:rPr>
        <w:t>研究デザイン</w:t>
      </w:r>
    </w:p>
    <w:p w14:paraId="0FC8EB1D" w14:textId="77777777" w:rsidR="002C1F37" w:rsidRPr="002C1F37" w:rsidRDefault="002C1F37" w:rsidP="007C1888">
      <w:pPr>
        <w:rPr>
          <w:sz w:val="24"/>
          <w:szCs w:val="24"/>
        </w:rPr>
      </w:pPr>
    </w:p>
    <w:p w14:paraId="29F06000" w14:textId="77777777" w:rsidR="007C1888" w:rsidRDefault="007C1888" w:rsidP="007C1888">
      <w:pPr>
        <w:rPr>
          <w:b/>
        </w:rPr>
      </w:pPr>
      <w:r w:rsidRPr="002C1F37">
        <w:rPr>
          <w:rFonts w:hint="eastAsia"/>
          <w:b/>
        </w:rPr>
        <w:t>(1)</w:t>
      </w:r>
      <w:r w:rsidRPr="002C1F37">
        <w:rPr>
          <w:rFonts w:hint="eastAsia"/>
          <w:b/>
        </w:rPr>
        <w:tab/>
      </w:r>
      <w:r w:rsidRPr="002C1F37">
        <w:rPr>
          <w:rFonts w:hint="eastAsia"/>
          <w:b/>
        </w:rPr>
        <w:t>研究デザイン</w:t>
      </w:r>
    </w:p>
    <w:p w14:paraId="059F96C7" w14:textId="77777777" w:rsidR="008C71B2" w:rsidRPr="002C1F37" w:rsidRDefault="008C71B2" w:rsidP="007C1888">
      <w:pPr>
        <w:rPr>
          <w:b/>
        </w:rPr>
      </w:pPr>
    </w:p>
    <w:p w14:paraId="5667FB4D" w14:textId="77777777" w:rsidR="007C1888" w:rsidRPr="002C1F37" w:rsidRDefault="007C1888" w:rsidP="007C1888">
      <w:pPr>
        <w:rPr>
          <w:b/>
        </w:rPr>
      </w:pPr>
      <w:r w:rsidRPr="002C1F37">
        <w:rPr>
          <w:rFonts w:hint="eastAsia"/>
          <w:b/>
        </w:rPr>
        <w:t>①対照</w:t>
      </w:r>
    </w:p>
    <w:p w14:paraId="6E209CD9" w14:textId="77777777" w:rsidR="007C1888" w:rsidRDefault="007C1888" w:rsidP="007C1888">
      <w:r>
        <w:rPr>
          <w:rFonts w:hint="eastAsia"/>
        </w:rPr>
        <w:t>プラセボ対照／○○（機器名）対照</w:t>
      </w:r>
    </w:p>
    <w:p w14:paraId="742E35E7" w14:textId="77777777" w:rsidR="007C1888" w:rsidRPr="002C1F37" w:rsidRDefault="007C1888" w:rsidP="007C1888">
      <w:pPr>
        <w:rPr>
          <w:b/>
        </w:rPr>
      </w:pPr>
      <w:r w:rsidRPr="002C1F37">
        <w:rPr>
          <w:rFonts w:hint="eastAsia"/>
          <w:b/>
        </w:rPr>
        <w:t>②盲検化</w:t>
      </w:r>
    </w:p>
    <w:p w14:paraId="2BD6CF89" w14:textId="77777777" w:rsidR="007C1888" w:rsidRDefault="007C1888" w:rsidP="007C1888">
      <w:r>
        <w:rPr>
          <w:rFonts w:hint="eastAsia"/>
        </w:rPr>
        <w:t>二重盲検比較／単盲検比較／オープンラベル</w:t>
      </w:r>
    </w:p>
    <w:p w14:paraId="6AE494E8" w14:textId="77777777" w:rsidR="007C1888" w:rsidRPr="002C1F37" w:rsidRDefault="007C1888" w:rsidP="007C1888">
      <w:pPr>
        <w:rPr>
          <w:b/>
        </w:rPr>
      </w:pPr>
      <w:r w:rsidRPr="002C1F37">
        <w:rPr>
          <w:rFonts w:hint="eastAsia"/>
          <w:b/>
        </w:rPr>
        <w:t>③比較方法</w:t>
      </w:r>
    </w:p>
    <w:p w14:paraId="5E3175D3" w14:textId="77777777" w:rsidR="007C1888" w:rsidRDefault="007C1888" w:rsidP="007C1888">
      <w:r>
        <w:rPr>
          <w:rFonts w:hint="eastAsia"/>
        </w:rPr>
        <w:t>・並行群間比較／クロスオーバー比較／研究対象者内同時比較</w:t>
      </w:r>
    </w:p>
    <w:p w14:paraId="2A820F13" w14:textId="77777777" w:rsidR="007C1888" w:rsidRDefault="007C1888" w:rsidP="007C1888">
      <w:r>
        <w:rPr>
          <w:rFonts w:hint="eastAsia"/>
        </w:rPr>
        <w:t>・研究対象者内前後比較／外部対照との比較／任意漸増法</w:t>
      </w:r>
    </w:p>
    <w:p w14:paraId="5A890333" w14:textId="77777777" w:rsidR="007C1888" w:rsidRDefault="007C1888" w:rsidP="007C1888"/>
    <w:p w14:paraId="554C9750" w14:textId="77777777" w:rsidR="007C1888" w:rsidRPr="002C1F37" w:rsidRDefault="007C1888" w:rsidP="007C1888">
      <w:pPr>
        <w:rPr>
          <w:b/>
        </w:rPr>
      </w:pPr>
      <w:r w:rsidRPr="002C1F37">
        <w:rPr>
          <w:rFonts w:hint="eastAsia"/>
          <w:b/>
        </w:rPr>
        <w:t>(2)</w:t>
      </w:r>
      <w:r w:rsidRPr="002C1F37">
        <w:rPr>
          <w:rFonts w:hint="eastAsia"/>
          <w:b/>
        </w:rPr>
        <w:tab/>
      </w:r>
      <w:r w:rsidRPr="002C1F37">
        <w:rPr>
          <w:rFonts w:hint="eastAsia"/>
          <w:b/>
        </w:rPr>
        <w:t>研究デザインの設定根拠</w:t>
      </w:r>
    </w:p>
    <w:p w14:paraId="7655C574" w14:textId="77777777" w:rsidR="007C1888" w:rsidRDefault="007C1888" w:rsidP="007C1888"/>
    <w:p w14:paraId="5384FAD6" w14:textId="77777777" w:rsidR="007C1888" w:rsidRPr="002C1F37" w:rsidRDefault="007C1888" w:rsidP="007901E9">
      <w:pPr>
        <w:ind w:leftChars="201" w:left="422" w:firstLine="2"/>
        <w:rPr>
          <w:color w:val="0000FF"/>
        </w:rPr>
      </w:pPr>
      <w:r w:rsidRPr="002C1F37">
        <w:rPr>
          <w:rFonts w:hint="eastAsia"/>
          <w:color w:val="0000FF"/>
        </w:rPr>
        <w:t>①比較試験の場合、比較の型式、すなわち、優越性を示すための試験なのか、同等性又は非劣性を示すための試験なのか、あるいは、用量</w:t>
      </w:r>
      <w:r w:rsidRPr="002C1F37">
        <w:rPr>
          <w:rFonts w:hint="eastAsia"/>
          <w:color w:val="0000FF"/>
        </w:rPr>
        <w:t>-</w:t>
      </w:r>
      <w:r w:rsidRPr="002C1F37">
        <w:rPr>
          <w:rFonts w:hint="eastAsia"/>
          <w:color w:val="0000FF"/>
        </w:rPr>
        <w:t>反応関係を示すための試験なのか、などについて記載する。</w:t>
      </w:r>
    </w:p>
    <w:p w14:paraId="2F97BBC9" w14:textId="77777777" w:rsidR="007C1888" w:rsidRPr="002C1F37" w:rsidRDefault="007C1888" w:rsidP="007901E9">
      <w:pPr>
        <w:ind w:leftChars="201" w:left="422" w:firstLine="2"/>
        <w:rPr>
          <w:color w:val="0000FF"/>
        </w:rPr>
      </w:pPr>
      <w:r w:rsidRPr="002C1F37">
        <w:rPr>
          <w:rFonts w:hint="eastAsia"/>
          <w:color w:val="0000FF"/>
        </w:rPr>
        <w:t>②非劣性試験の場合、非劣性で判断することの妥当性（例：有害事象が軽い、外来治療可能等の有効性以外の試験治療群のメリット）を記載する。</w:t>
      </w:r>
    </w:p>
    <w:p w14:paraId="6B0BD1E7" w14:textId="77777777" w:rsidR="007C1888" w:rsidRDefault="007C1888" w:rsidP="007C1888"/>
    <w:p w14:paraId="3F807A7D" w14:textId="77777777" w:rsidR="007C1888" w:rsidRDefault="007C1888" w:rsidP="007C1888">
      <w:pPr>
        <w:rPr>
          <w:b/>
          <w:color w:val="FF0000"/>
          <w:sz w:val="24"/>
          <w:szCs w:val="24"/>
        </w:rPr>
      </w:pPr>
      <w:r w:rsidRPr="002C1F37">
        <w:rPr>
          <w:rFonts w:hint="eastAsia"/>
          <w:b/>
          <w:color w:val="FF0000"/>
          <w:sz w:val="24"/>
          <w:szCs w:val="24"/>
        </w:rPr>
        <w:t>4.2.</w:t>
      </w:r>
      <w:r w:rsidRPr="002C1F37">
        <w:rPr>
          <w:rFonts w:hint="eastAsia"/>
          <w:b/>
          <w:color w:val="FF0000"/>
          <w:sz w:val="24"/>
          <w:szCs w:val="24"/>
        </w:rPr>
        <w:tab/>
      </w:r>
      <w:r w:rsidRPr="002C1F37">
        <w:rPr>
          <w:rFonts w:hint="eastAsia"/>
          <w:b/>
          <w:color w:val="FF0000"/>
          <w:sz w:val="24"/>
          <w:szCs w:val="24"/>
        </w:rPr>
        <w:t>治療・介入計画の内容</w:t>
      </w:r>
    </w:p>
    <w:p w14:paraId="3EE7D2B8" w14:textId="77777777" w:rsidR="008C71B2" w:rsidRPr="002C1F37" w:rsidRDefault="008C71B2" w:rsidP="007C1888">
      <w:pPr>
        <w:rPr>
          <w:b/>
          <w:color w:val="FF0000"/>
          <w:sz w:val="24"/>
          <w:szCs w:val="24"/>
        </w:rPr>
      </w:pPr>
    </w:p>
    <w:p w14:paraId="5E8BB75B" w14:textId="77777777" w:rsidR="007C1888" w:rsidRPr="002C1F37" w:rsidRDefault="007C1888" w:rsidP="007C1888">
      <w:pPr>
        <w:rPr>
          <w:b/>
        </w:rPr>
      </w:pPr>
      <w:r w:rsidRPr="002C1F37">
        <w:rPr>
          <w:rFonts w:hint="eastAsia"/>
          <w:b/>
        </w:rPr>
        <w:t>(1)</w:t>
      </w:r>
      <w:r w:rsidRPr="002C1F37">
        <w:rPr>
          <w:rFonts w:hint="eastAsia"/>
          <w:b/>
        </w:rPr>
        <w:tab/>
      </w:r>
      <w:r w:rsidRPr="002C1F37">
        <w:rPr>
          <w:rFonts w:hint="eastAsia"/>
          <w:b/>
        </w:rPr>
        <w:t>試験薬／試験機器</w:t>
      </w:r>
    </w:p>
    <w:p w14:paraId="31060815" w14:textId="77777777" w:rsidR="007C1888" w:rsidRDefault="007C1888" w:rsidP="007C1888"/>
    <w:p w14:paraId="4F70E84B" w14:textId="77777777" w:rsidR="007C1888" w:rsidRPr="002C1F37" w:rsidRDefault="007C1888" w:rsidP="007C1888">
      <w:pPr>
        <w:rPr>
          <w:b/>
        </w:rPr>
      </w:pPr>
      <w:r w:rsidRPr="002C1F37">
        <w:rPr>
          <w:rFonts w:hint="eastAsia"/>
          <w:b/>
        </w:rPr>
        <w:t>(2)</w:t>
      </w:r>
      <w:r w:rsidRPr="002C1F37">
        <w:rPr>
          <w:rFonts w:hint="eastAsia"/>
          <w:b/>
        </w:rPr>
        <w:tab/>
      </w:r>
      <w:r w:rsidRPr="002C1F37">
        <w:rPr>
          <w:rFonts w:hint="eastAsia"/>
          <w:b/>
        </w:rPr>
        <w:t>用法・用量／治療レベル</w:t>
      </w:r>
    </w:p>
    <w:p w14:paraId="398C56D8" w14:textId="77777777" w:rsidR="007C1888" w:rsidRDefault="007C1888" w:rsidP="007C1888"/>
    <w:p w14:paraId="57EC6EE4" w14:textId="77777777" w:rsidR="007C1888" w:rsidRPr="002C1F37" w:rsidRDefault="007C1888" w:rsidP="007901E9">
      <w:pPr>
        <w:ind w:leftChars="202" w:left="424"/>
        <w:rPr>
          <w:color w:val="0000FF"/>
        </w:rPr>
      </w:pPr>
      <w:r w:rsidRPr="002C1F37">
        <w:rPr>
          <w:rFonts w:hint="eastAsia"/>
          <w:color w:val="0000FF"/>
        </w:rPr>
        <w:t>①治療・介入の内容を群別に記載する。</w:t>
      </w:r>
      <w:r w:rsidRPr="002C1F37">
        <w:rPr>
          <w:rFonts w:hint="eastAsia"/>
          <w:color w:val="0000FF"/>
        </w:rPr>
        <w:t xml:space="preserve"> </w:t>
      </w:r>
    </w:p>
    <w:p w14:paraId="2466F32D" w14:textId="77777777" w:rsidR="007C1888" w:rsidRPr="002C1F37" w:rsidRDefault="007C1888" w:rsidP="007901E9">
      <w:pPr>
        <w:ind w:leftChars="202" w:left="424"/>
        <w:rPr>
          <w:color w:val="0000FF"/>
        </w:rPr>
      </w:pPr>
      <w:r w:rsidRPr="002C1F37">
        <w:rPr>
          <w:rFonts w:hint="eastAsia"/>
          <w:color w:val="0000FF"/>
        </w:rPr>
        <w:t>②複数のレジメンの場合、明確に定義する。後治療との区別を定義する。</w:t>
      </w:r>
    </w:p>
    <w:p w14:paraId="1C8BD0BA" w14:textId="77777777" w:rsidR="007C1888" w:rsidRDefault="007C1888" w:rsidP="007901E9">
      <w:pPr>
        <w:ind w:leftChars="202" w:left="424"/>
      </w:pPr>
      <w:r w:rsidRPr="002C1F37">
        <w:rPr>
          <w:rFonts w:hint="eastAsia"/>
          <w:color w:val="0000FF"/>
        </w:rPr>
        <w:t>③必須とする併用療法は治療・介入として記載する。</w:t>
      </w:r>
      <w:r>
        <w:rPr>
          <w:rFonts w:hint="eastAsia"/>
        </w:rPr>
        <w:t xml:space="preserve"> </w:t>
      </w:r>
    </w:p>
    <w:p w14:paraId="3AD33F12" w14:textId="77777777" w:rsidR="007C1888" w:rsidRDefault="007C1888" w:rsidP="007901E9">
      <w:pPr>
        <w:ind w:leftChars="202" w:left="424"/>
      </w:pPr>
    </w:p>
    <w:p w14:paraId="552764AA" w14:textId="77777777" w:rsidR="007C1888" w:rsidRPr="002C1F37" w:rsidRDefault="007C1888" w:rsidP="007C1888">
      <w:pPr>
        <w:rPr>
          <w:b/>
        </w:rPr>
      </w:pPr>
      <w:r w:rsidRPr="002C1F37">
        <w:rPr>
          <w:rFonts w:hint="eastAsia"/>
          <w:b/>
        </w:rPr>
        <w:t>(3)</w:t>
      </w:r>
      <w:r w:rsidRPr="002C1F37">
        <w:rPr>
          <w:rFonts w:hint="eastAsia"/>
          <w:b/>
        </w:rPr>
        <w:tab/>
      </w:r>
      <w:r w:rsidRPr="002C1F37">
        <w:rPr>
          <w:rFonts w:hint="eastAsia"/>
          <w:b/>
        </w:rPr>
        <w:t>用法・用量／治療レベルの変更基準</w:t>
      </w:r>
    </w:p>
    <w:p w14:paraId="634DA067" w14:textId="77777777" w:rsidR="007C1888" w:rsidRDefault="007C1888" w:rsidP="007C1888"/>
    <w:p w14:paraId="340F76AC" w14:textId="77777777" w:rsidR="007C1888" w:rsidRPr="002C1F37" w:rsidRDefault="007C1888" w:rsidP="007901E9">
      <w:pPr>
        <w:ind w:leftChars="202" w:left="424"/>
        <w:rPr>
          <w:color w:val="0000FF"/>
        </w:rPr>
      </w:pPr>
      <w:r w:rsidRPr="002C1F37">
        <w:rPr>
          <w:rFonts w:hint="eastAsia"/>
          <w:color w:val="0000FF"/>
        </w:rPr>
        <w:t>①枝分かれ図（</w:t>
      </w:r>
      <w:r w:rsidRPr="002C1F37">
        <w:rPr>
          <w:rFonts w:hint="eastAsia"/>
          <w:color w:val="0000FF"/>
        </w:rPr>
        <w:t>decision tree</w:t>
      </w:r>
      <w:r w:rsidRPr="002C1F37">
        <w:rPr>
          <w:rFonts w:hint="eastAsia"/>
          <w:color w:val="0000FF"/>
        </w:rPr>
        <w:t>）を用いて変更基準を示す。</w:t>
      </w:r>
    </w:p>
    <w:p w14:paraId="50486380" w14:textId="77777777" w:rsidR="007C1888" w:rsidRPr="002C1F37" w:rsidRDefault="007C1888" w:rsidP="007901E9">
      <w:pPr>
        <w:ind w:leftChars="202" w:left="424"/>
        <w:rPr>
          <w:color w:val="0000FF"/>
        </w:rPr>
      </w:pPr>
      <w:r w:rsidRPr="002C1F37">
        <w:rPr>
          <w:rFonts w:hint="eastAsia"/>
          <w:color w:val="0000FF"/>
        </w:rPr>
        <w:t>②以下を記載する。</w:t>
      </w:r>
    </w:p>
    <w:p w14:paraId="041DF620" w14:textId="77777777" w:rsidR="007C1888" w:rsidRPr="002C1F37" w:rsidRDefault="007C1888" w:rsidP="007901E9">
      <w:pPr>
        <w:ind w:leftChars="202" w:left="424"/>
        <w:rPr>
          <w:color w:val="0000FF"/>
        </w:rPr>
      </w:pPr>
      <w:r w:rsidRPr="002C1F37">
        <w:rPr>
          <w:rFonts w:hint="eastAsia"/>
          <w:color w:val="0000FF"/>
        </w:rPr>
        <w:t>・延期基準（投与間隔の延長、投与を規定より遅らせる）</w:t>
      </w:r>
    </w:p>
    <w:p w14:paraId="0C77EE30" w14:textId="77777777" w:rsidR="007C1888" w:rsidRPr="002C1F37" w:rsidRDefault="007C1888" w:rsidP="007901E9">
      <w:pPr>
        <w:ind w:leftChars="202" w:left="424"/>
        <w:rPr>
          <w:color w:val="0000FF"/>
        </w:rPr>
      </w:pPr>
      <w:r w:rsidRPr="002C1F37">
        <w:rPr>
          <w:rFonts w:hint="eastAsia"/>
          <w:color w:val="0000FF"/>
        </w:rPr>
        <w:t>・減量基準</w:t>
      </w:r>
    </w:p>
    <w:p w14:paraId="6FF962A1" w14:textId="77777777" w:rsidR="007C1888" w:rsidRPr="002C1F37" w:rsidRDefault="007C1888" w:rsidP="007901E9">
      <w:pPr>
        <w:ind w:leftChars="202" w:left="424"/>
        <w:rPr>
          <w:color w:val="0000FF"/>
        </w:rPr>
      </w:pPr>
      <w:r w:rsidRPr="002C1F37">
        <w:rPr>
          <w:rFonts w:hint="eastAsia"/>
          <w:color w:val="0000FF"/>
        </w:rPr>
        <w:t>・休薬基準（治療薬の</w:t>
      </w:r>
      <w:r w:rsidRPr="002C1F37">
        <w:rPr>
          <w:rFonts w:hint="eastAsia"/>
          <w:color w:val="0000FF"/>
        </w:rPr>
        <w:t>1</w:t>
      </w:r>
      <w:r w:rsidRPr="002C1F37">
        <w:rPr>
          <w:rFonts w:hint="eastAsia"/>
          <w:color w:val="0000FF"/>
        </w:rPr>
        <w:t>剤以上を休薬し再開条件が揃うのを待つ）</w:t>
      </w:r>
    </w:p>
    <w:p w14:paraId="4D49A75C" w14:textId="77777777" w:rsidR="007C1888" w:rsidRPr="002C1F37" w:rsidRDefault="007C1888" w:rsidP="007901E9">
      <w:pPr>
        <w:ind w:leftChars="202" w:left="424"/>
        <w:rPr>
          <w:color w:val="0000FF"/>
        </w:rPr>
      </w:pPr>
      <w:r w:rsidRPr="002C1F37">
        <w:rPr>
          <w:rFonts w:hint="eastAsia"/>
          <w:color w:val="0000FF"/>
        </w:rPr>
        <w:t>・休止基準（治療全体を休止し再開条件が揃うのを待つ</w:t>
      </w:r>
    </w:p>
    <w:p w14:paraId="1DA64B6B" w14:textId="77777777" w:rsidR="007C1888" w:rsidRPr="002C1F37" w:rsidRDefault="007C1888" w:rsidP="007901E9">
      <w:pPr>
        <w:ind w:leftChars="202" w:left="424"/>
        <w:rPr>
          <w:color w:val="0000FF"/>
        </w:rPr>
      </w:pPr>
      <w:r w:rsidRPr="002C1F37">
        <w:rPr>
          <w:rFonts w:hint="eastAsia"/>
          <w:color w:val="0000FF"/>
        </w:rPr>
        <w:t>・スキップ基準（一部または全部の治療を実施せず次の投与スケジュールに進む）</w:t>
      </w:r>
    </w:p>
    <w:p w14:paraId="0FA7F6EE" w14:textId="77777777" w:rsidR="007C1888" w:rsidRDefault="007C1888" w:rsidP="007C1888"/>
    <w:p w14:paraId="39B8BEA3" w14:textId="77777777" w:rsidR="007C1888" w:rsidRPr="002C1F37" w:rsidRDefault="007C1888" w:rsidP="007C1888">
      <w:pPr>
        <w:rPr>
          <w:b/>
        </w:rPr>
      </w:pPr>
      <w:r w:rsidRPr="002C1F37">
        <w:rPr>
          <w:rFonts w:hint="eastAsia"/>
          <w:b/>
        </w:rPr>
        <w:t>(4)</w:t>
      </w:r>
      <w:r w:rsidRPr="002C1F37">
        <w:rPr>
          <w:rFonts w:hint="eastAsia"/>
          <w:b/>
        </w:rPr>
        <w:tab/>
      </w:r>
      <w:r w:rsidRPr="002C1F37">
        <w:rPr>
          <w:rFonts w:hint="eastAsia"/>
          <w:b/>
        </w:rPr>
        <w:t>中止・完了基準</w:t>
      </w:r>
      <w:r w:rsidRPr="002C1F37">
        <w:rPr>
          <w:rFonts w:hint="eastAsia"/>
          <w:b/>
        </w:rPr>
        <w:t xml:space="preserve"> </w:t>
      </w:r>
    </w:p>
    <w:p w14:paraId="7F763333" w14:textId="77777777" w:rsidR="007C1888" w:rsidRDefault="007C1888" w:rsidP="007C1888"/>
    <w:p w14:paraId="7497305F" w14:textId="77777777" w:rsidR="007C1888" w:rsidRPr="002C1F37" w:rsidRDefault="007C1888" w:rsidP="007901E9">
      <w:pPr>
        <w:ind w:leftChars="202" w:left="424"/>
        <w:rPr>
          <w:color w:val="0000FF"/>
        </w:rPr>
      </w:pPr>
      <w:r w:rsidRPr="002C1F37">
        <w:rPr>
          <w:rFonts w:hint="eastAsia"/>
          <w:color w:val="0000FF"/>
        </w:rPr>
        <w:t>①中止すべき有害事象、原疾患の増悪・再発等の基準、完了とみなす基準を記載する。</w:t>
      </w:r>
      <w:r w:rsidRPr="002C1F37">
        <w:rPr>
          <w:rFonts w:hint="eastAsia"/>
          <w:color w:val="0000FF"/>
        </w:rPr>
        <w:t xml:space="preserve"> </w:t>
      </w:r>
    </w:p>
    <w:p w14:paraId="6727AEA9" w14:textId="77777777" w:rsidR="007C1888" w:rsidRPr="002C1F37" w:rsidRDefault="007C1888" w:rsidP="007901E9">
      <w:pPr>
        <w:ind w:leftChars="202" w:left="424"/>
        <w:rPr>
          <w:color w:val="0000FF"/>
        </w:rPr>
      </w:pPr>
      <w:r w:rsidRPr="002C1F37">
        <w:rPr>
          <w:rFonts w:hint="eastAsia"/>
          <w:color w:val="0000FF"/>
        </w:rPr>
        <w:t>②中止理由の分類の基本は以下の通り。細分類の付加は基準を明確にする上で推奨される。</w:t>
      </w:r>
      <w:r w:rsidRPr="002C1F37">
        <w:rPr>
          <w:rFonts w:hint="eastAsia"/>
          <w:color w:val="0000FF"/>
        </w:rPr>
        <w:t xml:space="preserve"> </w:t>
      </w:r>
    </w:p>
    <w:p w14:paraId="786476DD" w14:textId="77777777" w:rsidR="007C1888" w:rsidRPr="002C1F37" w:rsidRDefault="007C1888" w:rsidP="007901E9">
      <w:pPr>
        <w:ind w:leftChars="202" w:left="424"/>
        <w:rPr>
          <w:color w:val="0000FF"/>
        </w:rPr>
      </w:pPr>
      <w:r w:rsidRPr="002C1F37">
        <w:rPr>
          <w:rFonts w:hint="eastAsia"/>
          <w:color w:val="0000FF"/>
        </w:rPr>
        <w:t>・増悪／再発：原病の増悪・再発による治療中止。無効を含めて増悪／再発／無効としてもよい。</w:t>
      </w:r>
      <w:r w:rsidRPr="002C1F37">
        <w:rPr>
          <w:rFonts w:hint="eastAsia"/>
          <w:color w:val="0000FF"/>
        </w:rPr>
        <w:t xml:space="preserve"> </w:t>
      </w:r>
    </w:p>
    <w:p w14:paraId="4130E496" w14:textId="77777777" w:rsidR="007C1888" w:rsidRPr="002C1F37" w:rsidRDefault="007C1888" w:rsidP="007901E9">
      <w:pPr>
        <w:ind w:leftChars="202" w:left="424"/>
        <w:rPr>
          <w:color w:val="0000FF"/>
        </w:rPr>
      </w:pPr>
      <w:r w:rsidRPr="002C1F37">
        <w:rPr>
          <w:rFonts w:hint="eastAsia"/>
          <w:color w:val="0000FF"/>
        </w:rPr>
        <w:t>・有害事象：担当医判断または中止規定に従った有害事象による治療中止。</w:t>
      </w:r>
      <w:r w:rsidRPr="002C1F37">
        <w:rPr>
          <w:rFonts w:hint="eastAsia"/>
          <w:color w:val="0000FF"/>
        </w:rPr>
        <w:t xml:space="preserve"> </w:t>
      </w:r>
    </w:p>
    <w:p w14:paraId="0BBE2257" w14:textId="77777777" w:rsidR="007C1888" w:rsidRPr="002C1F37" w:rsidRDefault="007C1888" w:rsidP="007901E9">
      <w:pPr>
        <w:ind w:leftChars="202" w:left="424"/>
        <w:rPr>
          <w:color w:val="0000FF"/>
        </w:rPr>
      </w:pPr>
      <w:r w:rsidRPr="002C1F37">
        <w:rPr>
          <w:rFonts w:hint="eastAsia"/>
          <w:color w:val="0000FF"/>
        </w:rPr>
        <w:t>・拒否（有害事象）：有害事象に関連する研究対象者拒否による治療中止。</w:t>
      </w:r>
    </w:p>
    <w:p w14:paraId="183820E6" w14:textId="77777777" w:rsidR="007C1888" w:rsidRPr="002C1F37" w:rsidRDefault="007C1888" w:rsidP="007901E9">
      <w:pPr>
        <w:ind w:leftChars="202" w:left="424"/>
        <w:rPr>
          <w:color w:val="0000FF"/>
        </w:rPr>
      </w:pPr>
      <w:r w:rsidRPr="002C1F37">
        <w:rPr>
          <w:rFonts w:hint="eastAsia"/>
          <w:color w:val="0000FF"/>
        </w:rPr>
        <w:t>・拒否（その他）：転居による場合等、有害事象に関連しない研究対象者拒否による治療中止。</w:t>
      </w:r>
    </w:p>
    <w:p w14:paraId="3C52E15C" w14:textId="77777777" w:rsidR="007C1888" w:rsidRPr="002C1F37" w:rsidRDefault="007C1888" w:rsidP="007901E9">
      <w:pPr>
        <w:ind w:leftChars="202" w:left="424"/>
        <w:rPr>
          <w:color w:val="0000FF"/>
        </w:rPr>
      </w:pPr>
      <w:r w:rsidRPr="002C1F37">
        <w:rPr>
          <w:rFonts w:hint="eastAsia"/>
          <w:color w:val="0000FF"/>
        </w:rPr>
        <w:t>・死亡：プロトコール治療中の死亡（因果関係の有無を問わない）。</w:t>
      </w:r>
    </w:p>
    <w:p w14:paraId="529C5D0A" w14:textId="77777777" w:rsidR="007C1888" w:rsidRPr="002C1F37" w:rsidRDefault="007C1888" w:rsidP="007901E9">
      <w:pPr>
        <w:ind w:leftChars="202" w:left="424"/>
        <w:rPr>
          <w:color w:val="0000FF"/>
        </w:rPr>
      </w:pPr>
      <w:r w:rsidRPr="002C1F37">
        <w:rPr>
          <w:rFonts w:hint="eastAsia"/>
          <w:color w:val="0000FF"/>
        </w:rPr>
        <w:t>・その他：上記以外の理由による中止。</w:t>
      </w:r>
    </w:p>
    <w:p w14:paraId="53AA2192" w14:textId="77777777" w:rsidR="007C1888" w:rsidRDefault="007C1888" w:rsidP="007C1888"/>
    <w:p w14:paraId="40D6CF2E" w14:textId="77777777" w:rsidR="007C1888" w:rsidRDefault="007C1888" w:rsidP="007C1888">
      <w:pPr>
        <w:rPr>
          <w:b/>
          <w:color w:val="FF0000"/>
          <w:sz w:val="24"/>
          <w:szCs w:val="24"/>
        </w:rPr>
      </w:pPr>
      <w:r w:rsidRPr="002C1F37">
        <w:rPr>
          <w:rFonts w:hint="eastAsia"/>
          <w:b/>
          <w:color w:val="FF0000"/>
          <w:sz w:val="24"/>
          <w:szCs w:val="24"/>
        </w:rPr>
        <w:t>4.3.</w:t>
      </w:r>
      <w:r w:rsidRPr="002C1F37">
        <w:rPr>
          <w:rFonts w:hint="eastAsia"/>
          <w:b/>
          <w:color w:val="FF0000"/>
          <w:sz w:val="24"/>
          <w:szCs w:val="24"/>
        </w:rPr>
        <w:tab/>
      </w:r>
      <w:r w:rsidRPr="002C1F37">
        <w:rPr>
          <w:rFonts w:hint="eastAsia"/>
          <w:b/>
          <w:color w:val="FF0000"/>
          <w:sz w:val="24"/>
          <w:szCs w:val="24"/>
        </w:rPr>
        <w:t>併用療法</w:t>
      </w:r>
    </w:p>
    <w:p w14:paraId="0BD6FC31" w14:textId="77777777" w:rsidR="008C71B2" w:rsidRPr="002C1F37" w:rsidRDefault="008C71B2" w:rsidP="007C1888">
      <w:pPr>
        <w:rPr>
          <w:b/>
          <w:color w:val="FF0000"/>
          <w:sz w:val="24"/>
          <w:szCs w:val="24"/>
        </w:rPr>
      </w:pPr>
    </w:p>
    <w:p w14:paraId="5195AD88" w14:textId="77777777" w:rsidR="007C1888" w:rsidRPr="002C1F37" w:rsidRDefault="007C1888" w:rsidP="007C1888">
      <w:pPr>
        <w:rPr>
          <w:b/>
        </w:rPr>
      </w:pPr>
      <w:r w:rsidRPr="002C1F37">
        <w:rPr>
          <w:rFonts w:hint="eastAsia"/>
          <w:b/>
        </w:rPr>
        <w:t>(1)</w:t>
      </w:r>
      <w:r w:rsidRPr="002C1F37">
        <w:rPr>
          <w:rFonts w:hint="eastAsia"/>
          <w:b/>
        </w:rPr>
        <w:tab/>
      </w:r>
      <w:r w:rsidRPr="002C1F37">
        <w:rPr>
          <w:rFonts w:hint="eastAsia"/>
          <w:b/>
        </w:rPr>
        <w:t>許容する併用療法</w:t>
      </w:r>
    </w:p>
    <w:p w14:paraId="762F0A0D" w14:textId="77777777" w:rsidR="007C1888" w:rsidRDefault="007C1888" w:rsidP="007C1888"/>
    <w:p w14:paraId="05A19827" w14:textId="77777777" w:rsidR="007C1888" w:rsidRPr="002C1F37" w:rsidRDefault="007C1888" w:rsidP="007C1888">
      <w:pPr>
        <w:rPr>
          <w:color w:val="0000FF"/>
        </w:rPr>
      </w:pPr>
      <w:r w:rsidRPr="002C1F37">
        <w:rPr>
          <w:rFonts w:hint="eastAsia"/>
          <w:color w:val="0000FF"/>
        </w:rPr>
        <w:t>・がん転移の症状緩和目的で局所放射線治療を許容する場合、許容する照射範囲、総線量等を記載する。</w:t>
      </w:r>
    </w:p>
    <w:p w14:paraId="2356B45C" w14:textId="77777777" w:rsidR="007C1888" w:rsidRDefault="007C1888" w:rsidP="007C1888"/>
    <w:p w14:paraId="5051FCFF" w14:textId="77777777" w:rsidR="007C1888" w:rsidRPr="002C1F37" w:rsidRDefault="007C1888" w:rsidP="007C1888">
      <w:pPr>
        <w:rPr>
          <w:b/>
        </w:rPr>
      </w:pPr>
      <w:r w:rsidRPr="002C1F37">
        <w:rPr>
          <w:rFonts w:hint="eastAsia"/>
          <w:b/>
        </w:rPr>
        <w:t>(2)</w:t>
      </w:r>
      <w:r w:rsidRPr="002C1F37">
        <w:rPr>
          <w:rFonts w:hint="eastAsia"/>
          <w:b/>
        </w:rPr>
        <w:tab/>
      </w:r>
      <w:r w:rsidRPr="002C1F37">
        <w:rPr>
          <w:rFonts w:hint="eastAsia"/>
          <w:b/>
        </w:rPr>
        <w:t>許容されない併用療法</w:t>
      </w:r>
    </w:p>
    <w:p w14:paraId="746398BA" w14:textId="77777777" w:rsidR="007C1888" w:rsidRDefault="007C1888" w:rsidP="007C1888"/>
    <w:p w14:paraId="2BE70C76" w14:textId="77777777" w:rsidR="007C1888" w:rsidRPr="002C1F37" w:rsidRDefault="007C1888" w:rsidP="007C1888">
      <w:pPr>
        <w:rPr>
          <w:color w:val="0000FF"/>
        </w:rPr>
      </w:pPr>
      <w:r w:rsidRPr="002C1F37">
        <w:rPr>
          <w:rFonts w:hint="eastAsia"/>
          <w:color w:val="0000FF"/>
        </w:rPr>
        <w:t>・規定に反した場合に逸脱または違反となる併用療法を記載する。</w:t>
      </w:r>
    </w:p>
    <w:p w14:paraId="59D5CC21" w14:textId="77777777" w:rsidR="007C1888" w:rsidRDefault="007C1888" w:rsidP="007C1888"/>
    <w:p w14:paraId="7A04EFD7" w14:textId="77777777" w:rsidR="007C1888" w:rsidRPr="002C1F37" w:rsidRDefault="007C1888" w:rsidP="007C1888">
      <w:pPr>
        <w:rPr>
          <w:b/>
          <w:sz w:val="24"/>
          <w:szCs w:val="24"/>
        </w:rPr>
      </w:pPr>
      <w:r w:rsidRPr="002C1F37">
        <w:rPr>
          <w:rFonts w:hint="eastAsia"/>
          <w:b/>
          <w:sz w:val="24"/>
          <w:szCs w:val="24"/>
        </w:rPr>
        <w:t>4.4.</w:t>
      </w:r>
      <w:r w:rsidRPr="002C1F37">
        <w:rPr>
          <w:rFonts w:hint="eastAsia"/>
          <w:b/>
          <w:sz w:val="24"/>
          <w:szCs w:val="24"/>
        </w:rPr>
        <w:tab/>
      </w:r>
      <w:r w:rsidRPr="002C1F37">
        <w:rPr>
          <w:rFonts w:hint="eastAsia"/>
          <w:b/>
          <w:sz w:val="24"/>
          <w:szCs w:val="24"/>
        </w:rPr>
        <w:t>後治療</w:t>
      </w:r>
      <w:r w:rsidRPr="002C1F37">
        <w:rPr>
          <w:rFonts w:hint="eastAsia"/>
          <w:b/>
          <w:sz w:val="24"/>
          <w:szCs w:val="24"/>
        </w:rPr>
        <w:t xml:space="preserve"> </w:t>
      </w:r>
    </w:p>
    <w:p w14:paraId="2A7213DA" w14:textId="77777777" w:rsidR="007C1888" w:rsidRDefault="007C1888" w:rsidP="007C1888"/>
    <w:p w14:paraId="757058B3" w14:textId="77777777" w:rsidR="007C1888" w:rsidRPr="002C1F37" w:rsidRDefault="007C1888" w:rsidP="007901E9">
      <w:pPr>
        <w:ind w:leftChars="201" w:left="422" w:firstLine="2"/>
        <w:rPr>
          <w:color w:val="0000FF"/>
        </w:rPr>
      </w:pPr>
      <w:r w:rsidRPr="002C1F37">
        <w:rPr>
          <w:rFonts w:hint="eastAsia"/>
          <w:color w:val="0000FF"/>
        </w:rPr>
        <w:t>①プロトコール治療中止／終了後の治療制限を記載する。</w:t>
      </w:r>
    </w:p>
    <w:p w14:paraId="7207C84E" w14:textId="77777777" w:rsidR="007C1888" w:rsidRPr="002C1F37" w:rsidRDefault="007C1888" w:rsidP="007901E9">
      <w:pPr>
        <w:ind w:leftChars="201" w:left="422" w:firstLine="2"/>
        <w:rPr>
          <w:color w:val="0000FF"/>
        </w:rPr>
      </w:pPr>
      <w:r w:rsidRPr="002C1F37">
        <w:rPr>
          <w:rFonts w:hint="eastAsia"/>
          <w:color w:val="0000FF"/>
        </w:rPr>
        <w:t>②プロトコール治療中止／終了後に、もう片方の群の治療を行ってもよいか記載する。</w:t>
      </w:r>
      <w:r w:rsidRPr="002C1F37">
        <w:rPr>
          <w:rFonts w:hint="eastAsia"/>
          <w:color w:val="0000FF"/>
        </w:rPr>
        <w:t xml:space="preserve"> </w:t>
      </w:r>
    </w:p>
    <w:p w14:paraId="2F9C4D27" w14:textId="77777777" w:rsidR="007C1888" w:rsidRPr="002C1F37" w:rsidRDefault="007C1888" w:rsidP="007901E9">
      <w:pPr>
        <w:ind w:leftChars="201" w:left="422" w:firstLine="2"/>
        <w:rPr>
          <w:color w:val="0000FF"/>
        </w:rPr>
      </w:pPr>
      <w:r w:rsidRPr="002C1F37">
        <w:rPr>
          <w:rFonts w:hint="eastAsia"/>
          <w:color w:val="0000FF"/>
        </w:rPr>
        <w:t>③主たる解析や中間解析で、いずれかの治療群が良いと結論された場合、個々の研究対象者の治療歴を考慮の上、最良と考えられる治療法を提供する旨を記載する。</w:t>
      </w:r>
      <w:r w:rsidRPr="002C1F37">
        <w:rPr>
          <w:rFonts w:hint="eastAsia"/>
          <w:color w:val="0000FF"/>
        </w:rPr>
        <w:t xml:space="preserve"> </w:t>
      </w:r>
    </w:p>
    <w:p w14:paraId="1A488B8A" w14:textId="77777777" w:rsidR="007C1888" w:rsidRPr="002C1F37" w:rsidRDefault="007C1888" w:rsidP="007901E9">
      <w:pPr>
        <w:ind w:leftChars="201" w:left="422" w:firstLine="2"/>
        <w:rPr>
          <w:color w:val="0000FF"/>
        </w:rPr>
      </w:pPr>
      <w:r w:rsidRPr="002C1F37">
        <w:rPr>
          <w:rFonts w:hint="eastAsia"/>
          <w:color w:val="0000FF"/>
        </w:rPr>
        <w:t>④後治療を規定する場合、しない場合の根拠を記載する。</w:t>
      </w:r>
      <w:r w:rsidRPr="002C1F37">
        <w:rPr>
          <w:rFonts w:hint="eastAsia"/>
          <w:color w:val="0000FF"/>
        </w:rPr>
        <w:t xml:space="preserve"> </w:t>
      </w:r>
    </w:p>
    <w:p w14:paraId="6C1DF3B7" w14:textId="77777777" w:rsidR="007C1888" w:rsidRDefault="007C1888" w:rsidP="007C1888"/>
    <w:p w14:paraId="541B915D" w14:textId="77777777" w:rsidR="007C1888" w:rsidRPr="002C1F37" w:rsidRDefault="007C1888" w:rsidP="007C1888">
      <w:pPr>
        <w:rPr>
          <w:b/>
          <w:color w:val="FF0000"/>
          <w:sz w:val="24"/>
          <w:szCs w:val="24"/>
        </w:rPr>
      </w:pPr>
      <w:r w:rsidRPr="002C1F37">
        <w:rPr>
          <w:rFonts w:hint="eastAsia"/>
          <w:b/>
          <w:color w:val="FF0000"/>
          <w:sz w:val="24"/>
          <w:szCs w:val="24"/>
        </w:rPr>
        <w:t>4.5.</w:t>
      </w:r>
      <w:r w:rsidRPr="002C1F37">
        <w:rPr>
          <w:rFonts w:hint="eastAsia"/>
          <w:b/>
          <w:color w:val="FF0000"/>
          <w:sz w:val="24"/>
          <w:szCs w:val="24"/>
        </w:rPr>
        <w:tab/>
      </w:r>
      <w:r w:rsidRPr="002C1F37">
        <w:rPr>
          <w:rFonts w:hint="eastAsia"/>
          <w:b/>
          <w:color w:val="FF0000"/>
          <w:sz w:val="24"/>
          <w:szCs w:val="24"/>
        </w:rPr>
        <w:t>検査スケジュール</w:t>
      </w:r>
    </w:p>
    <w:p w14:paraId="40A48D8D" w14:textId="77777777" w:rsidR="007C1888" w:rsidRDefault="007C1888" w:rsidP="007C1888"/>
    <w:p w14:paraId="03D7423A" w14:textId="77777777" w:rsidR="007C1888" w:rsidRPr="002C1F37" w:rsidRDefault="007C1888" w:rsidP="007901E9">
      <w:pPr>
        <w:ind w:leftChars="201" w:left="422" w:firstLine="2"/>
        <w:rPr>
          <w:color w:val="0000FF"/>
        </w:rPr>
      </w:pPr>
      <w:r w:rsidRPr="002C1F37">
        <w:rPr>
          <w:rFonts w:hint="eastAsia"/>
          <w:color w:val="0000FF"/>
        </w:rPr>
        <w:t>①「有効性評価項目」「安全性評価項目」を記載する。</w:t>
      </w:r>
    </w:p>
    <w:p w14:paraId="7414630A" w14:textId="77777777" w:rsidR="007C1888" w:rsidRPr="002C1F37" w:rsidRDefault="007C1888" w:rsidP="007901E9">
      <w:pPr>
        <w:ind w:leftChars="201" w:left="422" w:firstLine="2"/>
        <w:rPr>
          <w:color w:val="0000FF"/>
        </w:rPr>
      </w:pPr>
      <w:r w:rsidRPr="002C1F37">
        <w:rPr>
          <w:rFonts w:hint="eastAsia"/>
          <w:color w:val="0000FF"/>
        </w:rPr>
        <w:t>②「登録前」「治療期間中」「治療終了後」の検査項目、時期を記載する。</w:t>
      </w:r>
      <w:r w:rsidRPr="002C1F37">
        <w:rPr>
          <w:rFonts w:hint="eastAsia"/>
          <w:color w:val="0000FF"/>
        </w:rPr>
        <w:t xml:space="preserve"> </w:t>
      </w:r>
    </w:p>
    <w:p w14:paraId="4D286AC5" w14:textId="77777777" w:rsidR="007C1888" w:rsidRPr="002C1F37" w:rsidRDefault="007C1888" w:rsidP="007901E9">
      <w:pPr>
        <w:ind w:leftChars="201" w:left="422" w:firstLine="2"/>
        <w:rPr>
          <w:color w:val="0000FF"/>
        </w:rPr>
      </w:pPr>
      <w:r w:rsidRPr="002C1F37">
        <w:rPr>
          <w:rFonts w:hint="eastAsia"/>
          <w:color w:val="0000FF"/>
        </w:rPr>
        <w:t>③必要最小限の項目とする。「必要に応じ」「可能な場合」は設定しない（条件が明確であれば許容可）。</w:t>
      </w:r>
    </w:p>
    <w:p w14:paraId="2294F663" w14:textId="77777777" w:rsidR="007C1888" w:rsidRPr="002C1F37" w:rsidRDefault="007C1888" w:rsidP="007901E9">
      <w:pPr>
        <w:ind w:leftChars="201" w:left="422" w:firstLine="2"/>
        <w:rPr>
          <w:color w:val="0000FF"/>
        </w:rPr>
      </w:pPr>
      <w:r w:rsidRPr="002C1F37">
        <w:rPr>
          <w:rFonts w:hint="eastAsia"/>
          <w:color w:val="0000FF"/>
        </w:rPr>
        <w:t>④日常診療で一般的でない検査は、全研究機関での実施可否を確認する。</w:t>
      </w:r>
    </w:p>
    <w:p w14:paraId="47BD003E" w14:textId="77777777" w:rsidR="007C1888" w:rsidRPr="002C1F37" w:rsidRDefault="007C1888" w:rsidP="007901E9">
      <w:pPr>
        <w:ind w:leftChars="201" w:left="422" w:firstLine="2"/>
        <w:rPr>
          <w:color w:val="0000FF"/>
        </w:rPr>
      </w:pPr>
      <w:r w:rsidRPr="002C1F37">
        <w:rPr>
          <w:rFonts w:hint="eastAsia"/>
          <w:color w:val="0000FF"/>
        </w:rPr>
        <w:t>⑤検査が保険適応外の場合、研究費負担等の方策を講じる。</w:t>
      </w:r>
      <w:r w:rsidRPr="002C1F37">
        <w:rPr>
          <w:rFonts w:hint="eastAsia"/>
          <w:color w:val="0000FF"/>
        </w:rPr>
        <w:t xml:space="preserve"> </w:t>
      </w:r>
    </w:p>
    <w:p w14:paraId="38BF20EB" w14:textId="77777777" w:rsidR="007C1888" w:rsidRPr="002C1F37" w:rsidRDefault="007C1888" w:rsidP="007901E9">
      <w:pPr>
        <w:ind w:leftChars="201" w:left="422" w:firstLine="2"/>
        <w:rPr>
          <w:color w:val="0000FF"/>
        </w:rPr>
      </w:pPr>
      <w:r w:rsidRPr="002C1F37">
        <w:rPr>
          <w:rFonts w:hint="eastAsia"/>
          <w:color w:val="0000FF"/>
        </w:rPr>
        <w:t>⑥検査は行うがデータは収集しない項目があってもよい（適格性確認等）。</w:t>
      </w:r>
    </w:p>
    <w:p w14:paraId="175E9B69" w14:textId="77777777" w:rsidR="007C1888" w:rsidRPr="002C1F37" w:rsidRDefault="007C1888" w:rsidP="007901E9">
      <w:pPr>
        <w:ind w:leftChars="201" w:left="422" w:firstLine="2"/>
        <w:rPr>
          <w:color w:val="0000FF"/>
        </w:rPr>
      </w:pPr>
      <w:r w:rsidRPr="002C1F37">
        <w:rPr>
          <w:rFonts w:hint="eastAsia"/>
          <w:color w:val="0000FF"/>
        </w:rPr>
        <w:t>⑦検査日のずれが許容される日数を記載する。</w:t>
      </w:r>
    </w:p>
    <w:p w14:paraId="237CBBED" w14:textId="77777777" w:rsidR="007C1888" w:rsidRPr="002C1F37" w:rsidRDefault="007C1888" w:rsidP="007901E9">
      <w:pPr>
        <w:ind w:leftChars="201" w:left="422" w:firstLine="2"/>
        <w:rPr>
          <w:color w:val="0000FF"/>
        </w:rPr>
      </w:pPr>
      <w:r w:rsidRPr="002C1F37">
        <w:rPr>
          <w:rFonts w:hint="eastAsia"/>
          <w:color w:val="0000FF"/>
        </w:rPr>
        <w:t>⑧検査スケジュール（スタディカレンダー）を記載する。</w:t>
      </w:r>
    </w:p>
    <w:p w14:paraId="03423018" w14:textId="77777777" w:rsidR="007C1888" w:rsidRDefault="007C1888" w:rsidP="007C1888"/>
    <w:p w14:paraId="1D3BB6A7" w14:textId="77777777" w:rsidR="007C1888" w:rsidRPr="002C1F37" w:rsidRDefault="007C1888" w:rsidP="007C1888">
      <w:pPr>
        <w:rPr>
          <w:b/>
          <w:color w:val="FF0000"/>
          <w:sz w:val="24"/>
          <w:szCs w:val="24"/>
        </w:rPr>
      </w:pPr>
      <w:r w:rsidRPr="002C1F37">
        <w:rPr>
          <w:rFonts w:hint="eastAsia"/>
          <w:b/>
          <w:color w:val="FF0000"/>
          <w:sz w:val="24"/>
          <w:szCs w:val="24"/>
        </w:rPr>
        <w:t>4.6.</w:t>
      </w:r>
      <w:r w:rsidRPr="002C1F37">
        <w:rPr>
          <w:rFonts w:hint="eastAsia"/>
          <w:b/>
          <w:color w:val="FF0000"/>
          <w:sz w:val="24"/>
          <w:szCs w:val="24"/>
        </w:rPr>
        <w:tab/>
      </w:r>
      <w:r w:rsidRPr="002C1F37">
        <w:rPr>
          <w:rFonts w:hint="eastAsia"/>
          <w:b/>
          <w:color w:val="FF0000"/>
          <w:sz w:val="24"/>
          <w:szCs w:val="24"/>
        </w:rPr>
        <w:t>研究期間</w:t>
      </w:r>
    </w:p>
    <w:p w14:paraId="16DAE569" w14:textId="77777777" w:rsidR="007C1888" w:rsidRDefault="007C1888" w:rsidP="007C1888"/>
    <w:p w14:paraId="669FB539" w14:textId="77777777" w:rsidR="007C1888" w:rsidRDefault="007C1888" w:rsidP="007C1888">
      <w:pPr>
        <w:rPr>
          <w:b/>
          <w:color w:val="FF0000"/>
          <w:sz w:val="24"/>
          <w:szCs w:val="24"/>
        </w:rPr>
      </w:pPr>
      <w:r w:rsidRPr="002C1F37">
        <w:rPr>
          <w:rFonts w:hint="eastAsia"/>
          <w:b/>
          <w:color w:val="FF0000"/>
          <w:sz w:val="24"/>
          <w:szCs w:val="24"/>
        </w:rPr>
        <w:t>5.</w:t>
      </w:r>
      <w:r w:rsidRPr="002C1F37">
        <w:rPr>
          <w:rFonts w:hint="eastAsia"/>
          <w:b/>
          <w:color w:val="FF0000"/>
          <w:sz w:val="24"/>
          <w:szCs w:val="24"/>
        </w:rPr>
        <w:tab/>
      </w:r>
      <w:r w:rsidRPr="002C1F37">
        <w:rPr>
          <w:rFonts w:hint="eastAsia"/>
          <w:b/>
          <w:color w:val="FF0000"/>
          <w:sz w:val="24"/>
          <w:szCs w:val="24"/>
        </w:rPr>
        <w:t>有害事象の評価</w:t>
      </w:r>
      <w:r w:rsidRPr="002C1F37">
        <w:rPr>
          <w:rFonts w:hint="eastAsia"/>
          <w:b/>
          <w:color w:val="FF0000"/>
          <w:sz w:val="24"/>
          <w:szCs w:val="24"/>
        </w:rPr>
        <w:t xml:space="preserve"> </w:t>
      </w:r>
    </w:p>
    <w:p w14:paraId="17F841DF" w14:textId="77777777" w:rsidR="002C1F37" w:rsidRPr="002C1F37" w:rsidRDefault="002C1F37" w:rsidP="007C1888">
      <w:pPr>
        <w:rPr>
          <w:b/>
          <w:color w:val="FF0000"/>
          <w:sz w:val="24"/>
          <w:szCs w:val="24"/>
        </w:rPr>
      </w:pPr>
    </w:p>
    <w:p w14:paraId="2A03CCA6" w14:textId="77777777" w:rsidR="007C1888" w:rsidRDefault="007C1888" w:rsidP="007C1888">
      <w:r>
        <w:rPr>
          <w:rFonts w:hint="eastAsia"/>
        </w:rPr>
        <w:t>有害事象とは、試験薬／試験機器による治療を実施した研究対象者および術者等に生じたすべての好ましくない、または意図しない疾病または障害並びにその徴候（臨床検査値の異常を含む）をいい、試験薬／試験機器との因果関係の有無は問わない。</w:t>
      </w:r>
    </w:p>
    <w:p w14:paraId="6ECEBE77" w14:textId="77777777" w:rsidR="007C1888" w:rsidRDefault="007C1888" w:rsidP="007C1888">
      <w:r>
        <w:rPr>
          <w:rFonts w:hint="eastAsia"/>
        </w:rPr>
        <w:t>有害事象の収集は、試験薬／試験機器による治療以降、個々の研究対象者の観察期間終了または中止時までの期間とする。</w:t>
      </w:r>
    </w:p>
    <w:p w14:paraId="0C6DC3FC" w14:textId="77777777" w:rsidR="007C1888" w:rsidRDefault="007C1888" w:rsidP="007C1888"/>
    <w:p w14:paraId="6A044B9F" w14:textId="77777777" w:rsidR="007C1888" w:rsidRDefault="007C1888" w:rsidP="007C1888">
      <w:pPr>
        <w:rPr>
          <w:b/>
          <w:color w:val="FF0000"/>
          <w:sz w:val="24"/>
          <w:szCs w:val="24"/>
        </w:rPr>
      </w:pPr>
      <w:r w:rsidRPr="002C1F37">
        <w:rPr>
          <w:rFonts w:hint="eastAsia"/>
          <w:b/>
          <w:color w:val="FF0000"/>
          <w:sz w:val="24"/>
          <w:szCs w:val="24"/>
        </w:rPr>
        <w:t>5.1.</w:t>
      </w:r>
      <w:r w:rsidRPr="002C1F37">
        <w:rPr>
          <w:rFonts w:hint="eastAsia"/>
          <w:b/>
          <w:color w:val="FF0000"/>
          <w:sz w:val="24"/>
          <w:szCs w:val="24"/>
        </w:rPr>
        <w:tab/>
      </w:r>
      <w:r w:rsidRPr="002C1F37">
        <w:rPr>
          <w:rFonts w:hint="eastAsia"/>
          <w:b/>
          <w:color w:val="FF0000"/>
          <w:sz w:val="24"/>
          <w:szCs w:val="24"/>
        </w:rPr>
        <w:t>情報の入手</w:t>
      </w:r>
    </w:p>
    <w:p w14:paraId="41D611FD" w14:textId="77777777" w:rsidR="008C71B2" w:rsidRPr="002C1F37" w:rsidRDefault="008C71B2" w:rsidP="007C1888">
      <w:pPr>
        <w:rPr>
          <w:b/>
          <w:color w:val="FF0000"/>
          <w:sz w:val="24"/>
          <w:szCs w:val="24"/>
        </w:rPr>
      </w:pPr>
    </w:p>
    <w:p w14:paraId="4C7D0115" w14:textId="77777777" w:rsidR="007C1888" w:rsidRDefault="007C1888" w:rsidP="00555425">
      <w:pPr>
        <w:ind w:leftChars="1" w:left="850" w:hangingChars="404" w:hanging="848"/>
      </w:pPr>
      <w:r>
        <w:rPr>
          <w:rFonts w:hint="eastAsia"/>
        </w:rPr>
        <w:t>(1)</w:t>
      </w:r>
      <w:r>
        <w:rPr>
          <w:rFonts w:hint="eastAsia"/>
        </w:rPr>
        <w:tab/>
      </w:r>
      <w:r>
        <w:rPr>
          <w:rFonts w:hint="eastAsia"/>
        </w:rPr>
        <w:t>研究者等（担当医）は、重篤な有害事象／不具合が発現した場合、適切な処置を行い、研究機関の研究責任者に報告する。</w:t>
      </w:r>
    </w:p>
    <w:p w14:paraId="729F6B3A" w14:textId="77777777" w:rsidR="007C1888" w:rsidRDefault="007C1888" w:rsidP="007C1888">
      <w:r>
        <w:rPr>
          <w:rFonts w:hint="eastAsia"/>
        </w:rPr>
        <w:t>(2)</w:t>
      </w:r>
      <w:r>
        <w:rPr>
          <w:rFonts w:hint="eastAsia"/>
        </w:rPr>
        <w:tab/>
      </w:r>
      <w:r>
        <w:rPr>
          <w:rFonts w:hint="eastAsia"/>
        </w:rPr>
        <w:t>研究機関の研究責任者は、研究者等に以下を確認する。</w:t>
      </w:r>
    </w:p>
    <w:p w14:paraId="68E17FC9" w14:textId="77777777" w:rsidR="002C1F37" w:rsidRPr="00955121" w:rsidRDefault="002C1F37" w:rsidP="002C1F37">
      <w:pPr>
        <w:jc w:val="center"/>
        <w:rPr>
          <w:rFonts w:ascii="ＭＳ Ｐゴシック" w:eastAsia="ＭＳ Ｐゴシック" w:hAnsi="ＭＳ Ｐゴシック" w:cs="Times New Roman"/>
          <w:b/>
          <w:sz w:val="22"/>
          <w:szCs w:val="21"/>
        </w:rPr>
      </w:pPr>
      <w:r w:rsidRPr="00955121">
        <w:rPr>
          <w:rFonts w:ascii="ＭＳ Ｐゴシック" w:eastAsia="ＭＳ Ｐゴシック" w:hAnsi="ＭＳ Ｐゴシック" w:cs="Times New Roman" w:hint="eastAsia"/>
          <w:b/>
          <w:sz w:val="22"/>
          <w:szCs w:val="21"/>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2C1F37" w:rsidRPr="00955121" w14:paraId="39D29938" w14:textId="77777777" w:rsidTr="007901E9">
        <w:trPr>
          <w:trHeight w:val="1764"/>
          <w:jc w:val="center"/>
        </w:trPr>
        <w:tc>
          <w:tcPr>
            <w:tcW w:w="9727" w:type="dxa"/>
          </w:tcPr>
          <w:p w14:paraId="2DF03BA1" w14:textId="77777777" w:rsidR="002C1F37" w:rsidRPr="00955121" w:rsidRDefault="002C1F37" w:rsidP="007901E9">
            <w:pPr>
              <w:rPr>
                <w:rFonts w:ascii="Century" w:eastAsia="ＭＳ 明朝" w:hAnsi="Century" w:cs="Times New Roman"/>
                <w:sz w:val="22"/>
                <w:szCs w:val="21"/>
              </w:rPr>
            </w:pPr>
            <w:r w:rsidRPr="00955121">
              <w:rPr>
                <w:rFonts w:ascii="Century" w:eastAsia="ＭＳ 明朝" w:hAnsi="Century" w:cs="Times New Roman" w:hint="eastAsia"/>
                <w:sz w:val="22"/>
                <w:szCs w:val="21"/>
              </w:rPr>
              <w:t>①有害事象名／不具合名</w:t>
            </w:r>
          </w:p>
          <w:p w14:paraId="742C61C2" w14:textId="77777777" w:rsidR="002C1F37" w:rsidRPr="00955121" w:rsidRDefault="002C1F37" w:rsidP="007901E9">
            <w:pPr>
              <w:rPr>
                <w:rFonts w:ascii="Century" w:eastAsia="ＭＳ 明朝" w:hAnsi="Century" w:cs="Times New Roman"/>
                <w:sz w:val="22"/>
                <w:szCs w:val="21"/>
              </w:rPr>
            </w:pPr>
            <w:r w:rsidRPr="00955121">
              <w:rPr>
                <w:rFonts w:ascii="Century" w:eastAsia="ＭＳ 明朝" w:hAnsi="Century" w:cs="Times New Roman" w:hint="eastAsia"/>
                <w:sz w:val="22"/>
                <w:szCs w:val="21"/>
              </w:rPr>
              <w:t>②重症度分類</w:t>
            </w:r>
            <w:r w:rsidRPr="00955121">
              <w:rPr>
                <w:rFonts w:ascii="Century" w:eastAsia="ＭＳ 明朝" w:hAnsi="Century" w:cs="Times New Roman" w:hint="eastAsia"/>
                <w:sz w:val="22"/>
                <w:szCs w:val="21"/>
                <w:vertAlign w:val="superscript"/>
              </w:rPr>
              <w:t>1)</w:t>
            </w:r>
          </w:p>
          <w:p w14:paraId="65AF3A3F" w14:textId="77777777" w:rsidR="002C1F37" w:rsidRPr="00955121" w:rsidRDefault="002C1F37" w:rsidP="007901E9">
            <w:pPr>
              <w:tabs>
                <w:tab w:val="left" w:pos="7938"/>
              </w:tabs>
              <w:rPr>
                <w:rFonts w:ascii="ＭＳ 明朝" w:eastAsia="ＭＳ 明朝" w:hAnsi="ＭＳ 明朝" w:cs="Times New Roman"/>
                <w:sz w:val="22"/>
                <w:szCs w:val="21"/>
              </w:rPr>
            </w:pPr>
            <w:r w:rsidRPr="00955121">
              <w:rPr>
                <w:rFonts w:ascii="Century" w:eastAsia="ＭＳ 明朝" w:hAnsi="Century" w:cs="Times New Roman" w:hint="eastAsia"/>
                <w:sz w:val="22"/>
                <w:szCs w:val="21"/>
              </w:rPr>
              <w:t>③重篤性</w:t>
            </w:r>
            <w:r w:rsidRPr="00955121">
              <w:rPr>
                <w:rFonts w:ascii="Century" w:eastAsia="ＭＳ 明朝" w:hAnsi="Century" w:cs="Times New Roman" w:hint="eastAsia"/>
                <w:sz w:val="22"/>
                <w:szCs w:val="21"/>
                <w:vertAlign w:val="superscript"/>
              </w:rPr>
              <w:t>2)</w:t>
            </w:r>
            <w:r w:rsidRPr="00955121">
              <w:rPr>
                <w:rFonts w:ascii="ＭＳ 明朝" w:eastAsia="ＭＳ 明朝" w:hAnsi="ＭＳ 明朝" w:cs="Times New Roman" w:hint="eastAsia"/>
                <w:sz w:val="22"/>
                <w:szCs w:val="21"/>
              </w:rPr>
              <w:t xml:space="preserve"> 、重篤と判断した理由</w:t>
            </w:r>
          </w:p>
          <w:p w14:paraId="0E5A7CF3" w14:textId="77777777" w:rsidR="002C1F37" w:rsidRPr="00955121" w:rsidRDefault="002C1F37" w:rsidP="007901E9">
            <w:pPr>
              <w:rPr>
                <w:rFonts w:ascii="Century" w:eastAsia="ＭＳ 明朝" w:hAnsi="Century" w:cs="Times New Roman"/>
                <w:sz w:val="22"/>
                <w:szCs w:val="21"/>
              </w:rPr>
            </w:pPr>
            <w:r w:rsidRPr="00955121">
              <w:rPr>
                <w:rFonts w:ascii="Century" w:eastAsia="ＭＳ 明朝" w:hAnsi="Century" w:cs="Times New Roman" w:hint="eastAsia"/>
                <w:sz w:val="22"/>
                <w:szCs w:val="21"/>
              </w:rPr>
              <w:t>④予測性（未知・既知）</w:t>
            </w:r>
            <w:r w:rsidRPr="00955121">
              <w:rPr>
                <w:rFonts w:ascii="Century" w:eastAsia="ＭＳ 明朝" w:hAnsi="Century" w:cs="Times New Roman"/>
                <w:sz w:val="22"/>
                <w:szCs w:val="21"/>
                <w:vertAlign w:val="superscript"/>
              </w:rPr>
              <w:t>3)</w:t>
            </w:r>
          </w:p>
          <w:p w14:paraId="407825A2" w14:textId="77777777" w:rsidR="002C1F37" w:rsidRPr="00955121" w:rsidRDefault="002C1F37" w:rsidP="007901E9">
            <w:pPr>
              <w:rPr>
                <w:rFonts w:ascii="Century" w:eastAsia="ＭＳ 明朝" w:hAnsi="Century" w:cs="Times New Roman"/>
                <w:sz w:val="22"/>
                <w:szCs w:val="21"/>
              </w:rPr>
            </w:pPr>
            <w:r w:rsidRPr="00955121">
              <w:rPr>
                <w:rFonts w:ascii="Century" w:eastAsia="ＭＳ 明朝" w:hAnsi="Century" w:cs="Times New Roman" w:hint="eastAsia"/>
                <w:sz w:val="22"/>
                <w:szCs w:val="21"/>
              </w:rPr>
              <w:t>⑤介入（試験薬／試験機器）との因果関係</w:t>
            </w:r>
          </w:p>
          <w:p w14:paraId="5C4889E6" w14:textId="77777777" w:rsidR="002C1F37" w:rsidRPr="00955121" w:rsidRDefault="002C1F37" w:rsidP="007901E9">
            <w:pPr>
              <w:rPr>
                <w:rFonts w:ascii="Century" w:eastAsia="ＭＳ 明朝" w:hAnsi="Century" w:cs="Times New Roman"/>
                <w:sz w:val="22"/>
                <w:szCs w:val="21"/>
              </w:rPr>
            </w:pPr>
            <w:r w:rsidRPr="00955121">
              <w:rPr>
                <w:rFonts w:ascii="Century" w:eastAsia="ＭＳ 明朝" w:hAnsi="Century" w:cs="Times New Roman" w:hint="eastAsia"/>
                <w:sz w:val="22"/>
                <w:szCs w:val="21"/>
              </w:rPr>
              <w:t>⑥事象／不具合の経緯（</w:t>
            </w:r>
            <w:r w:rsidRPr="00955121">
              <w:rPr>
                <w:rFonts w:ascii="ＭＳ 明朝" w:eastAsia="ＭＳ 明朝" w:hAnsi="ＭＳ 明朝" w:cs="MS-PMincho"/>
                <w:kern w:val="0"/>
                <w:sz w:val="22"/>
              </w:rPr>
              <w:t>発現日</w:t>
            </w:r>
            <w:r w:rsidRPr="00955121">
              <w:rPr>
                <w:rFonts w:ascii="Century" w:eastAsia="ＭＳ 明朝" w:hAnsi="Century" w:cs="Times New Roman" w:hint="eastAsia"/>
                <w:sz w:val="22"/>
                <w:szCs w:val="21"/>
              </w:rPr>
              <w:t>、</w:t>
            </w:r>
            <w:r w:rsidRPr="00955121">
              <w:rPr>
                <w:rFonts w:ascii="ＭＳ 明朝" w:eastAsia="ＭＳ 明朝" w:hAnsi="ＭＳ 明朝" w:cs="MS-PMincho"/>
                <w:kern w:val="0"/>
                <w:sz w:val="22"/>
              </w:rPr>
              <w:t>経過、転帰等）</w:t>
            </w:r>
          </w:p>
          <w:p w14:paraId="65DF126C" w14:textId="77777777" w:rsidR="002C1F37" w:rsidRPr="00955121" w:rsidRDefault="002C1F37" w:rsidP="007901E9">
            <w:pPr>
              <w:rPr>
                <w:rFonts w:ascii="Century" w:eastAsia="ＭＳ 明朝" w:hAnsi="Century" w:cs="Times New Roman"/>
                <w:sz w:val="22"/>
                <w:szCs w:val="21"/>
              </w:rPr>
            </w:pPr>
            <w:r w:rsidRPr="00955121">
              <w:rPr>
                <w:rFonts w:ascii="Century" w:eastAsia="ＭＳ 明朝" w:hAnsi="Century" w:cs="Times New Roman" w:hint="eastAsia"/>
                <w:sz w:val="22"/>
                <w:szCs w:val="21"/>
              </w:rPr>
              <w:t>⑦被験者の特定に関する情報（イニシャル、年齢、性別）</w:t>
            </w:r>
          </w:p>
        </w:tc>
      </w:tr>
    </w:tbl>
    <w:p w14:paraId="5F4CC6F8" w14:textId="77777777" w:rsidR="007C1888" w:rsidRDefault="007C1888" w:rsidP="007C1888"/>
    <w:p w14:paraId="1F79F8D4" w14:textId="77777777" w:rsidR="002C1F37" w:rsidRPr="00955121" w:rsidRDefault="002C1F37" w:rsidP="002C1F37">
      <w:pP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Times New Roman"/>
          <w:b/>
          <w:sz w:val="22"/>
          <w:szCs w:val="21"/>
          <w:vertAlign w:val="superscript"/>
        </w:rPr>
        <w:t>1)</w:t>
      </w:r>
      <w:r w:rsidRPr="00955121">
        <w:rPr>
          <w:rFonts w:ascii="ＭＳ Ｐゴシック" w:eastAsia="ＭＳ Ｐゴシック" w:hAnsi="ＭＳ Ｐゴシック" w:cs="ＭＳ 明朝" w:hint="eastAsia"/>
          <w:b/>
          <w:kern w:val="0"/>
          <w:sz w:val="22"/>
          <w:szCs w:val="21"/>
        </w:rPr>
        <w:t>重症度分類</w:t>
      </w:r>
    </w:p>
    <w:p w14:paraId="254BA39A" w14:textId="77777777" w:rsidR="002C1F37" w:rsidRPr="00955121" w:rsidRDefault="002C1F37" w:rsidP="002C1F37">
      <w:pPr>
        <w:ind w:leftChars="100" w:left="210"/>
        <w:rPr>
          <w:rFonts w:ascii="Century" w:eastAsia="ＭＳ 明朝" w:hAnsi="Century" w:cs="ＭＳ 明朝"/>
          <w:kern w:val="0"/>
          <w:sz w:val="22"/>
          <w:szCs w:val="21"/>
        </w:rPr>
      </w:pPr>
      <w:r w:rsidRPr="00955121">
        <w:rPr>
          <w:rFonts w:ascii="Century" w:eastAsia="ＭＳ 明朝" w:hAnsi="Century" w:cs="ＭＳ 明朝"/>
          <w:kern w:val="0"/>
          <w:sz w:val="22"/>
          <w:szCs w:val="21"/>
        </w:rPr>
        <w:t>National Cancer Institute Common Terminology Criteria for Adverse Events</w:t>
      </w:r>
      <w:r w:rsidRPr="00955121">
        <w:rPr>
          <w:rFonts w:ascii="Century" w:eastAsia="ＭＳ 明朝" w:hAnsi="Century" w:cs="ＭＳ 明朝" w:hint="eastAsia"/>
          <w:kern w:val="0"/>
          <w:sz w:val="22"/>
          <w:szCs w:val="21"/>
        </w:rPr>
        <w:t>（</w:t>
      </w:r>
      <w:r w:rsidRPr="00955121">
        <w:rPr>
          <w:rFonts w:ascii="Century" w:eastAsia="ＭＳ 明朝" w:hAnsi="Century" w:cs="ＭＳ 明朝"/>
          <w:kern w:val="0"/>
          <w:sz w:val="22"/>
          <w:szCs w:val="21"/>
        </w:rPr>
        <w:t>NCI CTCAE v4.0</w:t>
      </w:r>
      <w:r w:rsidRPr="00955121">
        <w:rPr>
          <w:rFonts w:ascii="Century" w:eastAsia="ＭＳ 明朝" w:hAnsi="Century" w:cs="ＭＳ 明朝" w:hint="eastAsia"/>
          <w:kern w:val="0"/>
          <w:sz w:val="22"/>
          <w:szCs w:val="21"/>
        </w:rPr>
        <w:t>：</w:t>
      </w:r>
      <w:r w:rsidR="0010261A">
        <w:fldChar w:fldCharType="begin"/>
      </w:r>
      <w:r w:rsidR="0010261A">
        <w:instrText xml:space="preserve"> HYPERLINK "http://www.jcog.jp/doctor/tool/CTCAEv4J_20150310.pdf" </w:instrText>
      </w:r>
      <w:r w:rsidR="0010261A">
        <w:fldChar w:fldCharType="separate"/>
      </w:r>
      <w:r w:rsidRPr="00955121">
        <w:rPr>
          <w:rFonts w:ascii="Century" w:eastAsia="ＭＳ 明朝" w:hAnsi="Century" w:cs="Times New Roman"/>
          <w:color w:val="0563C1"/>
          <w:sz w:val="22"/>
          <w:u w:val="single"/>
        </w:rPr>
        <w:t>http://www.jcog.jp/doctor/tool/CTCAEv4J_20150310.pdf</w:t>
      </w:r>
      <w:r w:rsidR="0010261A">
        <w:rPr>
          <w:rFonts w:ascii="Century" w:eastAsia="ＭＳ 明朝" w:hAnsi="Century" w:cs="Times New Roman"/>
          <w:color w:val="0563C1"/>
          <w:sz w:val="22"/>
          <w:u w:val="single"/>
        </w:rPr>
        <w:fldChar w:fldCharType="end"/>
      </w:r>
      <w:r w:rsidRPr="00955121">
        <w:rPr>
          <w:rFonts w:ascii="Century" w:eastAsia="ＭＳ 明朝" w:hAnsi="Century" w:cs="Times New Roman" w:hint="eastAsia"/>
          <w:sz w:val="22"/>
        </w:rPr>
        <w:t>）</w:t>
      </w:r>
      <w:r w:rsidRPr="00955121">
        <w:rPr>
          <w:rFonts w:ascii="Century" w:eastAsia="ＭＳ 明朝" w:hAnsi="Century" w:cs="ＭＳ 明朝" w:hint="eastAsia"/>
          <w:kern w:val="0"/>
          <w:sz w:val="22"/>
          <w:szCs w:val="21"/>
        </w:rPr>
        <w:t>等に従って判定する。</w:t>
      </w:r>
    </w:p>
    <w:p w14:paraId="61D00277" w14:textId="77777777" w:rsidR="002C1F37" w:rsidRPr="00955121" w:rsidRDefault="002C1F37" w:rsidP="002C1F37">
      <w:pPr>
        <w:ind w:firstLineChars="100" w:firstLine="220"/>
        <w:rPr>
          <w:rFonts w:ascii="Century" w:eastAsia="ＭＳ 明朝" w:hAnsi="Century" w:cs="ＭＳ 明朝"/>
          <w:kern w:val="0"/>
          <w:sz w:val="22"/>
          <w:szCs w:val="21"/>
        </w:rPr>
      </w:pPr>
      <w:r w:rsidRPr="00955121">
        <w:rPr>
          <w:rFonts w:ascii="Century" w:eastAsia="ＭＳ 明朝" w:hAnsi="Century" w:cs="ＭＳ 明朝"/>
          <w:kern w:val="0"/>
          <w:sz w:val="22"/>
          <w:szCs w:val="21"/>
        </w:rPr>
        <w:t>NCI CTCAE</w:t>
      </w:r>
      <w:r w:rsidRPr="00955121">
        <w:rPr>
          <w:rFonts w:ascii="Century" w:eastAsia="ＭＳ 明朝" w:hAnsi="Century" w:cs="ＭＳ 明朝" w:hint="eastAsia"/>
          <w:kern w:val="0"/>
          <w:sz w:val="22"/>
          <w:szCs w:val="21"/>
        </w:rPr>
        <w:t>分類に該当する項目がない場合、以下</w:t>
      </w:r>
      <w:r w:rsidRPr="00955121">
        <w:rPr>
          <w:rFonts w:ascii="ＭＳ Ｐゴシック" w:eastAsia="ＭＳ Ｐゴシック" w:hAnsi="ＭＳ Ｐゴシック" w:cs="ＭＳ 明朝" w:hint="eastAsia"/>
          <w:b/>
          <w:kern w:val="0"/>
          <w:sz w:val="22"/>
          <w:szCs w:val="21"/>
        </w:rPr>
        <w:t>「有害事象の重症度分類基準」</w:t>
      </w:r>
      <w:r w:rsidRPr="00955121">
        <w:rPr>
          <w:rFonts w:ascii="Century" w:eastAsia="ＭＳ 明朝" w:hAnsi="Century" w:cs="ＭＳ 明朝" w:hint="eastAsia"/>
          <w:kern w:val="0"/>
          <w:sz w:val="22"/>
          <w:szCs w:val="21"/>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2C1F37" w:rsidRPr="00955121" w14:paraId="33EDE6CC" w14:textId="77777777" w:rsidTr="007901E9">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3FB7FED"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ＭＳ 明朝" w:hint="eastAsia"/>
                <w:b/>
                <w:kern w:val="0"/>
                <w:sz w:val="22"/>
                <w:szCs w:val="21"/>
              </w:rPr>
              <w:t>重症度分類</w:t>
            </w:r>
          </w:p>
          <w:p w14:paraId="626761C4"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ＭＳ 明朝" w:hint="eastAsia"/>
                <w:b/>
                <w:kern w:val="0"/>
                <w:sz w:val="22"/>
                <w:szCs w:val="21"/>
              </w:rPr>
              <w:t>（</w:t>
            </w:r>
            <w:r w:rsidRPr="00955121">
              <w:rPr>
                <w:rFonts w:ascii="ＭＳ Ｐゴシック" w:eastAsia="ＭＳ Ｐゴシック" w:hAnsi="ＭＳ Ｐゴシック" w:cs="ＭＳ 明朝"/>
                <w:b/>
                <w:kern w:val="0"/>
                <w:sz w:val="22"/>
                <w:szCs w:val="21"/>
              </w:rPr>
              <w:t>NCI CTCAE</w:t>
            </w:r>
            <w:r w:rsidRPr="00955121">
              <w:rPr>
                <w:rFonts w:ascii="ＭＳ Ｐゴシック" w:eastAsia="ＭＳ Ｐゴシック" w:hAnsi="ＭＳ Ｐゴシック" w:cs="ＭＳ 明朝" w:hint="eastAsia"/>
                <w:b/>
                <w:kern w:val="0"/>
                <w:sz w:val="22"/>
                <w:szCs w:val="21"/>
              </w:rPr>
              <w:t xml:space="preserv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331E7EA9"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ＭＳ 明朝" w:hint="eastAsia"/>
                <w:b/>
                <w:kern w:val="0"/>
                <w:sz w:val="22"/>
                <w:szCs w:val="21"/>
              </w:rPr>
              <w:t>基準</w:t>
            </w:r>
          </w:p>
        </w:tc>
      </w:tr>
      <w:tr w:rsidR="002C1F37" w:rsidRPr="00955121" w14:paraId="1BA95F95" w14:textId="77777777" w:rsidTr="007901E9">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48BBEBF0"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ＭＳ 明朝" w:hint="eastAsia"/>
                <w:b/>
                <w:kern w:val="0"/>
                <w:sz w:val="22"/>
                <w:szCs w:val="21"/>
              </w:rPr>
              <w:t>軽症　（</w:t>
            </w:r>
            <w:r w:rsidRPr="00955121">
              <w:rPr>
                <w:rFonts w:ascii="ＭＳ Ｐゴシック" w:eastAsia="ＭＳ Ｐゴシック" w:hAnsi="ＭＳ Ｐゴシック" w:cs="ＭＳ 明朝"/>
                <w:b/>
                <w:kern w:val="0"/>
                <w:sz w:val="22"/>
                <w:szCs w:val="21"/>
              </w:rPr>
              <w:t>Grade1</w:t>
            </w:r>
            <w:r w:rsidRPr="00955121">
              <w:rPr>
                <w:rFonts w:ascii="ＭＳ Ｐゴシック" w:eastAsia="ＭＳ Ｐゴシック" w:hAnsi="ＭＳ Ｐゴシック" w:cs="ＭＳ 明朝" w:hint="eastAsia"/>
                <w:b/>
                <w:kern w:val="0"/>
                <w:sz w:val="22"/>
                <w:szCs w:val="21"/>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C572921"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症状がない、または軽度の症状がある。臨床所見または検査所見のみ。</w:t>
            </w:r>
          </w:p>
          <w:p w14:paraId="66D1DA1C"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治療を要さない。</w:t>
            </w:r>
          </w:p>
        </w:tc>
      </w:tr>
      <w:tr w:rsidR="002C1F37" w:rsidRPr="00955121" w14:paraId="70CC0974" w14:textId="77777777" w:rsidTr="007901E9">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4BC490D3"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ＭＳ 明朝" w:hint="eastAsia"/>
                <w:b/>
                <w:kern w:val="0"/>
                <w:sz w:val="22"/>
                <w:szCs w:val="21"/>
              </w:rPr>
              <w:t>中等症　（</w:t>
            </w:r>
            <w:r w:rsidRPr="00955121">
              <w:rPr>
                <w:rFonts w:ascii="ＭＳ Ｐゴシック" w:eastAsia="ＭＳ Ｐゴシック" w:hAnsi="ＭＳ Ｐゴシック" w:cs="ＭＳ 明朝"/>
                <w:b/>
                <w:kern w:val="0"/>
                <w:sz w:val="22"/>
                <w:szCs w:val="21"/>
              </w:rPr>
              <w:t>Grade2</w:t>
            </w:r>
            <w:r w:rsidRPr="00955121">
              <w:rPr>
                <w:rFonts w:ascii="ＭＳ Ｐゴシック" w:eastAsia="ＭＳ Ｐゴシック" w:hAnsi="ＭＳ Ｐゴシック" w:cs="ＭＳ 明朝" w:hint="eastAsia"/>
                <w:b/>
                <w:kern w:val="0"/>
                <w:sz w:val="22"/>
                <w:szCs w:val="21"/>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4EF4C33F"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最小限</w:t>
            </w:r>
            <w:r w:rsidRPr="00955121">
              <w:rPr>
                <w:rFonts w:ascii="Century" w:eastAsia="ＭＳ 明朝" w:hAnsi="Century" w:cs="ＭＳ 明朝"/>
                <w:kern w:val="0"/>
                <w:sz w:val="22"/>
                <w:szCs w:val="21"/>
              </w:rPr>
              <w:t>/</w:t>
            </w:r>
            <w:r w:rsidRPr="00955121">
              <w:rPr>
                <w:rFonts w:ascii="Century" w:eastAsia="ＭＳ 明朝" w:hAnsi="Century" w:cs="ＭＳ 明朝" w:hint="eastAsia"/>
                <w:kern w:val="0"/>
                <w:sz w:val="22"/>
                <w:szCs w:val="21"/>
              </w:rPr>
              <w:t>局所的</w:t>
            </w:r>
            <w:r w:rsidRPr="00955121">
              <w:rPr>
                <w:rFonts w:ascii="Century" w:eastAsia="ＭＳ 明朝" w:hAnsi="Century" w:cs="ＭＳ 明朝"/>
                <w:kern w:val="0"/>
                <w:sz w:val="22"/>
                <w:szCs w:val="21"/>
              </w:rPr>
              <w:t>/</w:t>
            </w:r>
            <w:r w:rsidRPr="00955121">
              <w:rPr>
                <w:rFonts w:ascii="Century" w:eastAsia="ＭＳ 明朝" w:hAnsi="Century" w:cs="ＭＳ 明朝" w:hint="eastAsia"/>
                <w:kern w:val="0"/>
                <w:sz w:val="22"/>
                <w:szCs w:val="21"/>
              </w:rPr>
              <w:t>非侵襲的治療を要する。</w:t>
            </w:r>
          </w:p>
          <w:p w14:paraId="1EF32480"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年齢相応の身の回り以外の日常生活動作の制限</w:t>
            </w:r>
            <w:r w:rsidRPr="00955121">
              <w:rPr>
                <w:rFonts w:ascii="Century" w:eastAsia="ＭＳ 明朝" w:hAnsi="Century" w:cs="ＭＳ 明朝"/>
                <w:kern w:val="0"/>
                <w:sz w:val="22"/>
                <w:szCs w:val="21"/>
                <w:vertAlign w:val="superscript"/>
              </w:rPr>
              <w:t>*</w:t>
            </w:r>
            <w:r w:rsidRPr="00955121">
              <w:rPr>
                <w:rFonts w:ascii="Century" w:eastAsia="ＭＳ 明朝" w:hAnsi="Century" w:cs="ＭＳ 明朝" w:hint="eastAsia"/>
                <w:kern w:val="0"/>
                <w:sz w:val="22"/>
                <w:szCs w:val="21"/>
              </w:rPr>
              <w:t>。</w:t>
            </w:r>
          </w:p>
        </w:tc>
      </w:tr>
      <w:tr w:rsidR="002C1F37" w:rsidRPr="00955121" w14:paraId="4B32D988" w14:textId="77777777" w:rsidTr="007901E9">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E93A7DE"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ＭＳ 明朝" w:hint="eastAsia"/>
                <w:b/>
                <w:kern w:val="0"/>
                <w:sz w:val="22"/>
                <w:szCs w:val="21"/>
              </w:rPr>
              <w:t>重症　（</w:t>
            </w:r>
            <w:r w:rsidRPr="00955121">
              <w:rPr>
                <w:rFonts w:ascii="ＭＳ Ｐゴシック" w:eastAsia="ＭＳ Ｐゴシック" w:hAnsi="ＭＳ Ｐゴシック" w:cs="ＭＳ 明朝"/>
                <w:b/>
                <w:kern w:val="0"/>
                <w:sz w:val="22"/>
                <w:szCs w:val="21"/>
              </w:rPr>
              <w:t>Grade3</w:t>
            </w:r>
            <w:r w:rsidRPr="00955121">
              <w:rPr>
                <w:rFonts w:ascii="ＭＳ Ｐゴシック" w:eastAsia="ＭＳ Ｐゴシック" w:hAnsi="ＭＳ Ｐゴシック" w:cs="ＭＳ 明朝" w:hint="eastAsia"/>
                <w:b/>
                <w:kern w:val="0"/>
                <w:sz w:val="22"/>
                <w:szCs w:val="21"/>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619BCBE2"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重症または医学的に重要であるが、ただちに生命を脅かすものではない。</w:t>
            </w:r>
          </w:p>
          <w:p w14:paraId="30E98DF2"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入院または入院期間の延長を要する。</w:t>
            </w:r>
          </w:p>
          <w:p w14:paraId="0AF74586"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活動不能</w:t>
            </w:r>
            <w:r w:rsidRPr="00955121">
              <w:rPr>
                <w:rFonts w:ascii="Century" w:eastAsia="ＭＳ 明朝" w:hAnsi="Century" w:cs="ＭＳ 明朝"/>
                <w:kern w:val="0"/>
                <w:sz w:val="22"/>
                <w:szCs w:val="21"/>
              </w:rPr>
              <w:t>/</w:t>
            </w:r>
            <w:r w:rsidRPr="00955121">
              <w:rPr>
                <w:rFonts w:ascii="Century" w:eastAsia="ＭＳ 明朝" w:hAnsi="Century" w:cs="ＭＳ 明朝" w:hint="eastAsia"/>
                <w:kern w:val="0"/>
                <w:sz w:val="22"/>
                <w:szCs w:val="21"/>
              </w:rPr>
              <w:t>動作不能。身の回りの日常生活動作の制限</w:t>
            </w:r>
            <w:r w:rsidRPr="00955121">
              <w:rPr>
                <w:rFonts w:ascii="Century" w:eastAsia="ＭＳ 明朝" w:hAnsi="Century" w:cs="ＭＳ 明朝"/>
                <w:kern w:val="0"/>
                <w:sz w:val="22"/>
                <w:szCs w:val="21"/>
                <w:vertAlign w:val="superscript"/>
              </w:rPr>
              <w:t>**</w:t>
            </w:r>
            <w:r w:rsidRPr="00955121">
              <w:rPr>
                <w:rFonts w:ascii="Century" w:eastAsia="ＭＳ 明朝" w:hAnsi="Century" w:cs="ＭＳ 明朝" w:hint="eastAsia"/>
                <w:kern w:val="0"/>
                <w:sz w:val="22"/>
                <w:szCs w:val="21"/>
              </w:rPr>
              <w:t>。</w:t>
            </w:r>
          </w:p>
        </w:tc>
      </w:tr>
      <w:tr w:rsidR="002C1F37" w:rsidRPr="00955121" w14:paraId="74484A8B" w14:textId="77777777" w:rsidTr="007901E9">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78D0048E"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ＭＳ 明朝" w:hint="eastAsia"/>
                <w:b/>
                <w:kern w:val="0"/>
                <w:sz w:val="22"/>
                <w:szCs w:val="21"/>
              </w:rPr>
              <w:t>最重症　（</w:t>
            </w:r>
            <w:r w:rsidRPr="00955121">
              <w:rPr>
                <w:rFonts w:ascii="ＭＳ Ｐゴシック" w:eastAsia="ＭＳ Ｐゴシック" w:hAnsi="ＭＳ Ｐゴシック" w:cs="ＭＳ 明朝"/>
                <w:b/>
                <w:kern w:val="0"/>
                <w:sz w:val="22"/>
                <w:szCs w:val="21"/>
              </w:rPr>
              <w:t>Grade4</w:t>
            </w:r>
            <w:r w:rsidRPr="00955121">
              <w:rPr>
                <w:rFonts w:ascii="ＭＳ Ｐゴシック" w:eastAsia="ＭＳ Ｐゴシック" w:hAnsi="ＭＳ Ｐゴシック" w:cs="ＭＳ 明朝" w:hint="eastAsia"/>
                <w:b/>
                <w:kern w:val="0"/>
                <w:sz w:val="22"/>
                <w:szCs w:val="21"/>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F4BA6BB"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生命を脅かす。緊急の処置を要する。</w:t>
            </w:r>
          </w:p>
        </w:tc>
      </w:tr>
      <w:tr w:rsidR="002C1F37" w:rsidRPr="00955121" w14:paraId="7408DE11" w14:textId="77777777" w:rsidTr="007901E9">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460A4F2"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kern w:val="0"/>
                <w:sz w:val="22"/>
                <w:szCs w:val="21"/>
              </w:rPr>
            </w:pPr>
            <w:r w:rsidRPr="00955121">
              <w:rPr>
                <w:rFonts w:ascii="ＭＳ Ｐゴシック" w:eastAsia="ＭＳ Ｐゴシック" w:hAnsi="ＭＳ Ｐゴシック" w:cs="ＭＳ 明朝" w:hint="eastAsia"/>
                <w:b/>
                <w:kern w:val="0"/>
                <w:sz w:val="22"/>
                <w:szCs w:val="21"/>
              </w:rPr>
              <w:t>死亡　（</w:t>
            </w:r>
            <w:r w:rsidRPr="00955121">
              <w:rPr>
                <w:rFonts w:ascii="ＭＳ Ｐゴシック" w:eastAsia="ＭＳ Ｐゴシック" w:hAnsi="ＭＳ Ｐゴシック" w:cs="ＭＳ 明朝"/>
                <w:b/>
                <w:kern w:val="0"/>
                <w:sz w:val="22"/>
                <w:szCs w:val="21"/>
              </w:rPr>
              <w:t>Grade5</w:t>
            </w:r>
            <w:r w:rsidRPr="00955121">
              <w:rPr>
                <w:rFonts w:ascii="ＭＳ Ｐゴシック" w:eastAsia="ＭＳ Ｐゴシック" w:hAnsi="ＭＳ Ｐゴシック" w:cs="ＭＳ 明朝" w:hint="eastAsia"/>
                <w:b/>
                <w:kern w:val="0"/>
                <w:sz w:val="22"/>
                <w:szCs w:val="21"/>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AA4817F" w14:textId="77777777" w:rsidR="002C1F37" w:rsidRPr="00955121" w:rsidRDefault="002C1F37" w:rsidP="007901E9">
            <w:pPr>
              <w:autoSpaceDE w:val="0"/>
              <w:autoSpaceDN w:val="0"/>
              <w:adjustRightInd w:val="0"/>
              <w:jc w:val="left"/>
              <w:rPr>
                <w:rFonts w:ascii="Century" w:eastAsia="ＭＳ 明朝" w:hAnsi="Century" w:cs="ＭＳ 明朝"/>
                <w:kern w:val="0"/>
                <w:sz w:val="22"/>
                <w:szCs w:val="21"/>
              </w:rPr>
            </w:pPr>
            <w:r w:rsidRPr="00955121">
              <w:rPr>
                <w:rFonts w:ascii="Century" w:eastAsia="ＭＳ 明朝" w:hAnsi="Century" w:cs="ＭＳ 明朝" w:hint="eastAsia"/>
                <w:kern w:val="0"/>
                <w:sz w:val="22"/>
                <w:szCs w:val="21"/>
              </w:rPr>
              <w:t>有害事象（</w:t>
            </w:r>
            <w:r w:rsidRPr="00955121">
              <w:rPr>
                <w:rFonts w:ascii="Century" w:eastAsia="ＭＳ 明朝" w:hAnsi="Century" w:cs="ＭＳ 明朝"/>
                <w:kern w:val="0"/>
                <w:sz w:val="22"/>
                <w:szCs w:val="21"/>
              </w:rPr>
              <w:t>AE</w:t>
            </w:r>
            <w:r w:rsidRPr="00955121">
              <w:rPr>
                <w:rFonts w:ascii="Century" w:eastAsia="ＭＳ 明朝" w:hAnsi="Century" w:cs="ＭＳ 明朝" w:hint="eastAsia"/>
                <w:kern w:val="0"/>
                <w:sz w:val="22"/>
                <w:szCs w:val="21"/>
              </w:rPr>
              <w:t>）による死亡。</w:t>
            </w:r>
          </w:p>
        </w:tc>
      </w:tr>
    </w:tbl>
    <w:p w14:paraId="133C38D3" w14:textId="77777777" w:rsidR="002C1F37" w:rsidRPr="00955121" w:rsidRDefault="002C1F37" w:rsidP="002C1F37">
      <w:pPr>
        <w:autoSpaceDE w:val="0"/>
        <w:autoSpaceDN w:val="0"/>
        <w:adjustRightInd w:val="0"/>
        <w:ind w:leftChars="50" w:left="105" w:firstLineChars="200" w:firstLine="440"/>
        <w:jc w:val="left"/>
        <w:rPr>
          <w:rFonts w:ascii="Century" w:eastAsia="ＭＳ 明朝" w:hAnsi="Century" w:cs="ＭＳ 明朝"/>
          <w:color w:val="000000"/>
          <w:kern w:val="0"/>
          <w:sz w:val="22"/>
        </w:rPr>
      </w:pPr>
      <w:r w:rsidRPr="00955121">
        <w:rPr>
          <w:rFonts w:ascii="Century" w:eastAsia="ＭＳ 明朝" w:hAnsi="Century" w:cs="ＭＳ 明朝"/>
          <w:color w:val="000000"/>
          <w:kern w:val="0"/>
          <w:sz w:val="22"/>
          <w:vertAlign w:val="superscript"/>
        </w:rPr>
        <w:t>*</w:t>
      </w:r>
      <w:r w:rsidRPr="00955121">
        <w:rPr>
          <w:rFonts w:ascii="Century" w:eastAsia="ＭＳ 明朝" w:hAnsi="Century" w:cs="ＭＳ 明朝"/>
          <w:color w:val="000000"/>
          <w:kern w:val="0"/>
          <w:sz w:val="22"/>
        </w:rPr>
        <w:t>身の回り以外の日常生活動作（</w:t>
      </w:r>
      <w:r w:rsidRPr="00955121">
        <w:rPr>
          <w:rFonts w:ascii="Century" w:eastAsia="ＭＳ 明朝" w:hAnsi="Century" w:cs="ＭＳ 明朝"/>
          <w:color w:val="000000"/>
          <w:kern w:val="0"/>
          <w:sz w:val="22"/>
        </w:rPr>
        <w:t>instrumental ADL</w:t>
      </w:r>
      <w:r w:rsidRPr="00955121">
        <w:rPr>
          <w:rFonts w:ascii="Century" w:eastAsia="ＭＳ 明朝" w:hAnsi="Century" w:cs="ＭＳ 明朝"/>
          <w:color w:val="000000"/>
          <w:kern w:val="0"/>
          <w:sz w:val="22"/>
        </w:rPr>
        <w:t>）</w:t>
      </w:r>
    </w:p>
    <w:p w14:paraId="085CB9DE" w14:textId="77777777" w:rsidR="002C1F37" w:rsidRPr="00955121" w:rsidRDefault="002C1F37" w:rsidP="002C1F37">
      <w:pPr>
        <w:autoSpaceDE w:val="0"/>
        <w:autoSpaceDN w:val="0"/>
        <w:adjustRightInd w:val="0"/>
        <w:ind w:leftChars="50" w:left="105" w:firstLineChars="200" w:firstLine="440"/>
        <w:jc w:val="left"/>
        <w:rPr>
          <w:rFonts w:ascii="Century" w:eastAsia="ＭＳ 明朝" w:hAnsi="Century" w:cs="ＭＳ 明朝"/>
          <w:color w:val="000000"/>
          <w:kern w:val="0"/>
          <w:sz w:val="22"/>
        </w:rPr>
      </w:pPr>
      <w:r w:rsidRPr="00955121">
        <w:rPr>
          <w:rFonts w:ascii="Century" w:eastAsia="ＭＳ 明朝" w:hAnsi="Century" w:cs="ＭＳ 明朝" w:hint="eastAsia"/>
          <w:color w:val="000000"/>
          <w:kern w:val="0"/>
          <w:sz w:val="22"/>
        </w:rPr>
        <w:t>：</w:t>
      </w:r>
      <w:r w:rsidRPr="00955121">
        <w:rPr>
          <w:rFonts w:ascii="Century" w:eastAsia="ＭＳ 明朝" w:hAnsi="Century" w:cs="ＭＳ 明朝"/>
          <w:color w:val="000000"/>
          <w:kern w:val="0"/>
          <w:sz w:val="22"/>
        </w:rPr>
        <w:t>食事の準備、日用品や衣類の買い物、電話の使用、金銭の管理</w:t>
      </w:r>
      <w:r w:rsidRPr="00955121">
        <w:rPr>
          <w:rFonts w:ascii="Century" w:eastAsia="ＭＳ 明朝" w:hAnsi="Century" w:cs="ＭＳ 明朝" w:hint="eastAsia"/>
          <w:color w:val="000000"/>
          <w:kern w:val="0"/>
          <w:sz w:val="22"/>
        </w:rPr>
        <w:t>等</w:t>
      </w:r>
      <w:r w:rsidRPr="00955121">
        <w:rPr>
          <w:rFonts w:ascii="Century" w:eastAsia="ＭＳ 明朝" w:hAnsi="Century" w:cs="ＭＳ 明朝"/>
          <w:color w:val="000000"/>
          <w:kern w:val="0"/>
          <w:sz w:val="22"/>
        </w:rPr>
        <w:t>。</w:t>
      </w:r>
    </w:p>
    <w:p w14:paraId="68532A80" w14:textId="77777777" w:rsidR="002C1F37" w:rsidRPr="00955121" w:rsidRDefault="002C1F37" w:rsidP="002C1F37">
      <w:pPr>
        <w:autoSpaceDE w:val="0"/>
        <w:autoSpaceDN w:val="0"/>
        <w:adjustRightInd w:val="0"/>
        <w:ind w:leftChars="100" w:left="210" w:firstLineChars="100" w:firstLine="220"/>
        <w:jc w:val="left"/>
        <w:rPr>
          <w:rFonts w:ascii="Century" w:eastAsia="ＭＳ 明朝" w:hAnsi="Century" w:cs="ＭＳ 明朝"/>
          <w:color w:val="000000"/>
          <w:kern w:val="0"/>
          <w:sz w:val="22"/>
        </w:rPr>
      </w:pPr>
      <w:r w:rsidRPr="00955121">
        <w:rPr>
          <w:rFonts w:ascii="Century" w:eastAsia="ＭＳ 明朝" w:hAnsi="Century" w:cs="ＭＳ 明朝"/>
          <w:color w:val="000000"/>
          <w:kern w:val="0"/>
          <w:sz w:val="22"/>
          <w:vertAlign w:val="superscript"/>
        </w:rPr>
        <w:t>**</w:t>
      </w:r>
      <w:r w:rsidRPr="00955121">
        <w:rPr>
          <w:rFonts w:ascii="Century" w:eastAsia="ＭＳ 明朝" w:hAnsi="Century" w:cs="ＭＳ 明朝"/>
          <w:color w:val="000000"/>
          <w:kern w:val="0"/>
          <w:sz w:val="22"/>
        </w:rPr>
        <w:t>身の回りの日常生活動作（</w:t>
      </w:r>
      <w:proofErr w:type="spellStart"/>
      <w:r w:rsidRPr="00955121">
        <w:rPr>
          <w:rFonts w:ascii="Century" w:eastAsia="ＭＳ 明朝" w:hAnsi="Century" w:cs="ＭＳ 明朝"/>
          <w:color w:val="000000"/>
          <w:kern w:val="0"/>
          <w:sz w:val="22"/>
        </w:rPr>
        <w:t>self care</w:t>
      </w:r>
      <w:proofErr w:type="spellEnd"/>
      <w:r w:rsidRPr="00955121">
        <w:rPr>
          <w:rFonts w:ascii="Century" w:eastAsia="ＭＳ 明朝" w:hAnsi="Century" w:cs="ＭＳ 明朝"/>
          <w:color w:val="000000"/>
          <w:kern w:val="0"/>
          <w:sz w:val="22"/>
        </w:rPr>
        <w:t xml:space="preserve"> ADL</w:t>
      </w:r>
      <w:r w:rsidRPr="00955121">
        <w:rPr>
          <w:rFonts w:ascii="Century" w:eastAsia="ＭＳ 明朝" w:hAnsi="Century" w:cs="ＭＳ 明朝"/>
          <w:color w:val="000000"/>
          <w:kern w:val="0"/>
          <w:sz w:val="22"/>
        </w:rPr>
        <w:t>）</w:t>
      </w:r>
    </w:p>
    <w:p w14:paraId="59925AD2" w14:textId="77777777" w:rsidR="002C1F37" w:rsidRPr="00955121" w:rsidRDefault="002C1F37" w:rsidP="002C1F37">
      <w:pPr>
        <w:autoSpaceDE w:val="0"/>
        <w:autoSpaceDN w:val="0"/>
        <w:adjustRightInd w:val="0"/>
        <w:ind w:leftChars="50" w:left="105" w:firstLineChars="200" w:firstLine="440"/>
        <w:jc w:val="left"/>
        <w:rPr>
          <w:rFonts w:ascii="Century" w:eastAsia="ＭＳ 明朝" w:hAnsi="Century" w:cs="ＭＳ 明朝"/>
          <w:color w:val="000000"/>
          <w:kern w:val="0"/>
          <w:sz w:val="22"/>
        </w:rPr>
      </w:pPr>
      <w:r w:rsidRPr="00955121">
        <w:rPr>
          <w:rFonts w:ascii="Century" w:eastAsia="ＭＳ 明朝" w:hAnsi="Century" w:cs="ＭＳ 明朝" w:hint="eastAsia"/>
          <w:color w:val="000000"/>
          <w:kern w:val="0"/>
          <w:sz w:val="22"/>
        </w:rPr>
        <w:t>：</w:t>
      </w:r>
      <w:r w:rsidRPr="00955121">
        <w:rPr>
          <w:rFonts w:ascii="Century" w:eastAsia="ＭＳ 明朝" w:hAnsi="Century" w:cs="ＭＳ 明朝"/>
          <w:color w:val="000000"/>
          <w:kern w:val="0"/>
          <w:sz w:val="22"/>
        </w:rPr>
        <w:t>入浴、着衣・脱衣、食事の摂取、トイレの使用、薬の服薬が可能で、寝たきりではない状態。</w:t>
      </w:r>
    </w:p>
    <w:p w14:paraId="5EB320D3" w14:textId="77777777" w:rsidR="002C1F37" w:rsidRPr="00955121" w:rsidRDefault="002C1F37" w:rsidP="002C1F37">
      <w:pPr>
        <w:widowControl/>
        <w:jc w:val="left"/>
        <w:rPr>
          <w:rFonts w:ascii="ＭＳ Ｐゴシック" w:eastAsia="ＭＳ Ｐゴシック" w:hAnsi="ＭＳ Ｐゴシック" w:cs="ＭＳ Ｐゴシック"/>
          <w:kern w:val="0"/>
          <w:sz w:val="22"/>
        </w:rPr>
      </w:pPr>
      <w:r w:rsidRPr="00955121">
        <w:rPr>
          <w:rFonts w:ascii="ＭＳ Ｐゴシック" w:eastAsia="ＭＳ Ｐゴシック" w:hAnsi="ＭＳ Ｐゴシック" w:cs="ＭＳ Ｐゴシック"/>
          <w:b/>
          <w:kern w:val="0"/>
          <w:sz w:val="22"/>
          <w:vertAlign w:val="superscript"/>
        </w:rPr>
        <w:t>2)</w:t>
      </w:r>
      <w:r w:rsidRPr="00955121">
        <w:rPr>
          <w:rFonts w:ascii="ＭＳ Ｐゴシック" w:eastAsia="ＭＳ Ｐゴシック" w:hAnsi="ＭＳ Ｐゴシック" w:cs="ＭＳ Ｐゴシック" w:hint="eastAsia"/>
          <w:b/>
          <w:kern w:val="0"/>
          <w:sz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2C1F37" w:rsidRPr="00955121" w14:paraId="73DF7A5D" w14:textId="77777777" w:rsidTr="007901E9">
        <w:trPr>
          <w:jc w:val="center"/>
        </w:trPr>
        <w:tc>
          <w:tcPr>
            <w:tcW w:w="9602" w:type="dxa"/>
            <w:shd w:val="clear" w:color="auto" w:fill="auto"/>
          </w:tcPr>
          <w:p w14:paraId="18FF2622" w14:textId="77777777" w:rsidR="002C1F37" w:rsidRPr="00955121" w:rsidRDefault="002C1F37" w:rsidP="007901E9">
            <w:pPr>
              <w:autoSpaceDE w:val="0"/>
              <w:autoSpaceDN w:val="0"/>
              <w:adjustRightInd w:val="0"/>
              <w:jc w:val="left"/>
              <w:rPr>
                <w:rFonts w:ascii="ＭＳ 明朝" w:eastAsia="ＭＳ 明朝" w:hAnsi="ＭＳ 明朝" w:cs="MS-PGothic"/>
                <w:kern w:val="0"/>
                <w:sz w:val="22"/>
              </w:rPr>
            </w:pPr>
            <w:r w:rsidRPr="00955121">
              <w:rPr>
                <w:rFonts w:ascii="ＭＳ 明朝" w:eastAsia="ＭＳ 明朝" w:hAnsi="ＭＳ 明朝" w:cs="MS-PGothic" w:hint="eastAsia"/>
                <w:kern w:val="0"/>
                <w:sz w:val="22"/>
              </w:rPr>
              <w:t>①死に至るもの</w:t>
            </w:r>
          </w:p>
          <w:p w14:paraId="0F6693E9" w14:textId="77777777" w:rsidR="002C1F37" w:rsidRPr="00955121" w:rsidRDefault="002C1F37" w:rsidP="007901E9">
            <w:pPr>
              <w:autoSpaceDE w:val="0"/>
              <w:autoSpaceDN w:val="0"/>
              <w:adjustRightInd w:val="0"/>
              <w:jc w:val="left"/>
              <w:rPr>
                <w:rFonts w:ascii="ＭＳ 明朝" w:eastAsia="ＭＳ 明朝" w:hAnsi="ＭＳ 明朝" w:cs="MS-PGothic"/>
                <w:kern w:val="0"/>
                <w:sz w:val="22"/>
              </w:rPr>
            </w:pPr>
            <w:r w:rsidRPr="00955121">
              <w:rPr>
                <w:rFonts w:ascii="ＭＳ 明朝" w:eastAsia="ＭＳ 明朝" w:hAnsi="ＭＳ 明朝" w:cs="MS-PGothic" w:hint="eastAsia"/>
                <w:kern w:val="0"/>
                <w:sz w:val="22"/>
              </w:rPr>
              <w:t>②生命を脅かすもの</w:t>
            </w:r>
          </w:p>
          <w:p w14:paraId="6D4515E7" w14:textId="77777777" w:rsidR="002C1F37" w:rsidRPr="00955121" w:rsidRDefault="002C1F37" w:rsidP="007901E9">
            <w:pPr>
              <w:autoSpaceDE w:val="0"/>
              <w:autoSpaceDN w:val="0"/>
              <w:adjustRightInd w:val="0"/>
              <w:jc w:val="left"/>
              <w:rPr>
                <w:rFonts w:ascii="ＭＳ 明朝" w:eastAsia="ＭＳ 明朝" w:hAnsi="ＭＳ 明朝" w:cs="MS-PGothic"/>
                <w:kern w:val="0"/>
                <w:sz w:val="22"/>
              </w:rPr>
            </w:pPr>
            <w:r w:rsidRPr="00955121">
              <w:rPr>
                <w:rFonts w:ascii="ＭＳ 明朝" w:eastAsia="ＭＳ 明朝" w:hAnsi="ＭＳ 明朝" w:cs="MS-PGothic" w:hint="eastAsia"/>
                <w:kern w:val="0"/>
                <w:sz w:val="22"/>
              </w:rPr>
              <w:t>③治療のための入院又は入院期間の延長が必要となるもの</w:t>
            </w:r>
          </w:p>
          <w:p w14:paraId="0E662AF8" w14:textId="77777777" w:rsidR="002C1F37" w:rsidRPr="00955121" w:rsidRDefault="002C1F37" w:rsidP="007901E9">
            <w:pPr>
              <w:autoSpaceDE w:val="0"/>
              <w:autoSpaceDN w:val="0"/>
              <w:adjustRightInd w:val="0"/>
              <w:jc w:val="left"/>
              <w:rPr>
                <w:rFonts w:ascii="ＭＳ 明朝" w:eastAsia="ＭＳ 明朝" w:hAnsi="ＭＳ 明朝" w:cs="MS-PGothic"/>
                <w:kern w:val="0"/>
                <w:sz w:val="22"/>
              </w:rPr>
            </w:pPr>
            <w:r w:rsidRPr="00955121">
              <w:rPr>
                <w:rFonts w:ascii="ＭＳ 明朝" w:eastAsia="ＭＳ 明朝" w:hAnsi="ＭＳ 明朝" w:cs="MS-PGothic" w:hint="eastAsia"/>
                <w:kern w:val="0"/>
                <w:sz w:val="22"/>
              </w:rPr>
              <w:t>④永続的又は顕著な障害・機能不全に陥るもの</w:t>
            </w:r>
          </w:p>
          <w:p w14:paraId="008B1CE0" w14:textId="77777777" w:rsidR="002C1F37" w:rsidRPr="00955121" w:rsidRDefault="002C1F37" w:rsidP="007901E9">
            <w:pPr>
              <w:autoSpaceDE w:val="0"/>
              <w:autoSpaceDN w:val="0"/>
              <w:adjustRightInd w:val="0"/>
              <w:ind w:left="440" w:hangingChars="200" w:hanging="440"/>
              <w:jc w:val="left"/>
              <w:rPr>
                <w:rFonts w:ascii="Century" w:eastAsia="ＭＳ 明朝" w:hAnsi="Century" w:cs="MS-Mincho"/>
                <w:kern w:val="0"/>
                <w:sz w:val="22"/>
              </w:rPr>
            </w:pPr>
            <w:r w:rsidRPr="00955121">
              <w:rPr>
                <w:rFonts w:ascii="ＭＳ 明朝" w:eastAsia="ＭＳ 明朝" w:hAnsi="ＭＳ 明朝" w:cs="MS-PGothic" w:hint="eastAsia"/>
                <w:kern w:val="0"/>
                <w:sz w:val="22"/>
              </w:rPr>
              <w:t>⑤子孫に先天異常を来すもの</w:t>
            </w:r>
          </w:p>
        </w:tc>
      </w:tr>
    </w:tbl>
    <w:p w14:paraId="5F663C71" w14:textId="77777777" w:rsidR="002C1F37" w:rsidRPr="00955121" w:rsidRDefault="002C1F37" w:rsidP="002C1F37">
      <w:pPr>
        <w:autoSpaceDE w:val="0"/>
        <w:autoSpaceDN w:val="0"/>
        <w:adjustRightInd w:val="0"/>
        <w:ind w:leftChars="100" w:left="210"/>
        <w:jc w:val="left"/>
        <w:rPr>
          <w:rFonts w:ascii="Century" w:eastAsia="ＭＳ 明朝" w:hAnsi="Century" w:cs="ＭＳ 明朝"/>
          <w:color w:val="000000"/>
          <w:kern w:val="0"/>
          <w:sz w:val="22"/>
        </w:rPr>
      </w:pPr>
      <w:r w:rsidRPr="00955121">
        <w:rPr>
          <w:rFonts w:ascii="Century" w:eastAsia="ＭＳ 明朝" w:hAnsi="Century" w:cs="ＭＳ 明朝" w:hint="eastAsia"/>
          <w:color w:val="000000"/>
          <w:kern w:val="0"/>
          <w:sz w:val="22"/>
        </w:rPr>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p>
    <w:p w14:paraId="7029ADC3" w14:textId="77777777" w:rsidR="002C1F37" w:rsidRPr="00955121" w:rsidRDefault="002C1F37" w:rsidP="002C1F37">
      <w:pPr>
        <w:widowControl/>
        <w:jc w:val="left"/>
        <w:rPr>
          <w:rFonts w:ascii="ＭＳ 明朝" w:eastAsia="ＭＳ 明朝" w:hAnsi="ＭＳ 明朝" w:cs="ＭＳ Ｐゴシック"/>
          <w:kern w:val="0"/>
          <w:sz w:val="22"/>
        </w:rPr>
      </w:pPr>
    </w:p>
    <w:p w14:paraId="09FC1591" w14:textId="77777777" w:rsidR="002C1F37" w:rsidRPr="00955121" w:rsidRDefault="002C1F37" w:rsidP="002C1F37">
      <w:pPr>
        <w:widowControl/>
        <w:jc w:val="left"/>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b/>
          <w:kern w:val="0"/>
          <w:sz w:val="22"/>
          <w:vertAlign w:val="superscript"/>
        </w:rPr>
        <w:t>3)</w:t>
      </w:r>
      <w:r w:rsidRPr="00955121">
        <w:rPr>
          <w:rFonts w:ascii="ＭＳ Ｐゴシック" w:eastAsia="ＭＳ Ｐゴシック" w:hAnsi="ＭＳ Ｐゴシック" w:cs="ＭＳ Ｐゴシック" w:hint="eastAsia"/>
          <w:b/>
          <w:kern w:val="0"/>
          <w:sz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2C1F37" w:rsidRPr="00955121" w14:paraId="416C8864" w14:textId="77777777" w:rsidTr="007901E9">
        <w:trPr>
          <w:jc w:val="center"/>
        </w:trPr>
        <w:tc>
          <w:tcPr>
            <w:tcW w:w="9602" w:type="dxa"/>
            <w:shd w:val="clear" w:color="auto" w:fill="auto"/>
          </w:tcPr>
          <w:p w14:paraId="26D41BBE" w14:textId="77777777" w:rsidR="002C1F37" w:rsidRPr="00955121" w:rsidRDefault="002C1F37" w:rsidP="007901E9">
            <w:pPr>
              <w:spacing w:line="354" w:lineRule="exact"/>
              <w:rPr>
                <w:rFonts w:ascii="ＭＳ Ｐゴシック" w:eastAsia="ＭＳ Ｐゴシック" w:hAnsi="ＭＳ Ｐゴシック" w:cs="Times New Roman"/>
                <w:b/>
                <w:sz w:val="22"/>
                <w:szCs w:val="21"/>
              </w:rPr>
            </w:pPr>
            <w:r w:rsidRPr="00955121">
              <w:rPr>
                <w:rFonts w:ascii="ＭＳ Ｐゴシック" w:eastAsia="ＭＳ Ｐゴシック" w:hAnsi="ＭＳ Ｐゴシック" w:cs="Times New Roman" w:hint="eastAsia"/>
                <w:b/>
                <w:sz w:val="22"/>
                <w:szCs w:val="21"/>
              </w:rPr>
              <w:t>○予測できない（</w:t>
            </w:r>
            <w:r w:rsidRPr="00955121">
              <w:rPr>
                <w:rFonts w:ascii="ＭＳ Ｐゴシック" w:eastAsia="ＭＳ Ｐゴシック" w:hAnsi="ＭＳ Ｐゴシック" w:cs="Times New Roman"/>
                <w:b/>
                <w:sz w:val="22"/>
                <w:szCs w:val="21"/>
              </w:rPr>
              <w:t>未知</w:t>
            </w:r>
            <w:r w:rsidRPr="00955121">
              <w:rPr>
                <w:rFonts w:ascii="ＭＳ Ｐゴシック" w:eastAsia="ＭＳ Ｐゴシック" w:hAnsi="ＭＳ Ｐゴシック" w:cs="Times New Roman" w:hint="eastAsia"/>
                <w:b/>
                <w:sz w:val="22"/>
                <w:szCs w:val="21"/>
              </w:rPr>
              <w:t>）</w:t>
            </w:r>
          </w:p>
          <w:p w14:paraId="3239071D" w14:textId="77777777" w:rsidR="002C1F37" w:rsidRPr="00955121" w:rsidRDefault="002C1F37" w:rsidP="007901E9">
            <w:pPr>
              <w:spacing w:line="354" w:lineRule="exact"/>
              <w:ind w:leftChars="100" w:left="210"/>
              <w:rPr>
                <w:rFonts w:ascii="Century" w:eastAsia="ＭＳ 明朝" w:hAnsi="Century" w:cs="Times New Roman"/>
                <w:sz w:val="22"/>
                <w:szCs w:val="21"/>
              </w:rPr>
            </w:pPr>
            <w:r w:rsidRPr="00955121">
              <w:rPr>
                <w:rFonts w:ascii="Century" w:eastAsia="ＭＳ 明朝" w:hAnsi="Century" w:cs="Times New Roman"/>
                <w:sz w:val="22"/>
                <w:szCs w:val="21"/>
              </w:rPr>
              <w:t>当該事象等の発現、あるいは発現数、発現頻度、発現条件等の発現傾向が当該</w:t>
            </w:r>
            <w:r w:rsidRPr="00955121">
              <w:rPr>
                <w:rFonts w:ascii="Century" w:eastAsia="ＭＳ 明朝" w:hAnsi="Century" w:cs="Times New Roman" w:hint="eastAsia"/>
                <w:sz w:val="22"/>
                <w:szCs w:val="21"/>
              </w:rPr>
              <w:t>試験薬／試験機器に関する公式文書（添付文書や論文等）</w:t>
            </w:r>
            <w:r w:rsidRPr="00955121">
              <w:rPr>
                <w:rFonts w:ascii="Century" w:eastAsia="ＭＳ 明朝" w:hAnsi="Century" w:cs="Times New Roman"/>
                <w:sz w:val="22"/>
                <w:szCs w:val="21"/>
              </w:rPr>
              <w:t>から予測できないもの</w:t>
            </w:r>
          </w:p>
          <w:p w14:paraId="50D2BB20" w14:textId="77777777" w:rsidR="002C1F37" w:rsidRPr="00955121" w:rsidRDefault="002C1F37" w:rsidP="007901E9">
            <w:pPr>
              <w:spacing w:line="354" w:lineRule="exact"/>
              <w:rPr>
                <w:rFonts w:ascii="Century" w:eastAsia="ＭＳ 明朝" w:hAnsi="Century" w:cs="Times New Roman"/>
                <w:sz w:val="22"/>
                <w:szCs w:val="21"/>
              </w:rPr>
            </w:pPr>
          </w:p>
          <w:p w14:paraId="3F61A16D" w14:textId="77777777" w:rsidR="002C1F37" w:rsidRPr="00955121" w:rsidRDefault="002C1F37" w:rsidP="007901E9">
            <w:pPr>
              <w:spacing w:line="354" w:lineRule="exact"/>
              <w:rPr>
                <w:rFonts w:ascii="ＭＳ Ｐゴシック" w:eastAsia="ＭＳ Ｐゴシック" w:hAnsi="ＭＳ Ｐゴシック" w:cs="Times New Roman"/>
                <w:sz w:val="22"/>
                <w:szCs w:val="21"/>
              </w:rPr>
            </w:pPr>
            <w:r w:rsidRPr="00955121">
              <w:rPr>
                <w:rFonts w:ascii="ＭＳ Ｐゴシック" w:eastAsia="ＭＳ Ｐゴシック" w:hAnsi="ＭＳ Ｐゴシック" w:cs="Times New Roman" w:hint="eastAsia"/>
                <w:b/>
                <w:sz w:val="22"/>
                <w:szCs w:val="21"/>
              </w:rPr>
              <w:t>○予測できる（</w:t>
            </w:r>
            <w:r w:rsidRPr="00955121">
              <w:rPr>
                <w:rFonts w:ascii="ＭＳ Ｐゴシック" w:eastAsia="ＭＳ Ｐゴシック" w:hAnsi="ＭＳ Ｐゴシック" w:cs="Times New Roman"/>
                <w:b/>
                <w:sz w:val="22"/>
                <w:szCs w:val="21"/>
              </w:rPr>
              <w:t>既知</w:t>
            </w:r>
            <w:r w:rsidRPr="00955121">
              <w:rPr>
                <w:rFonts w:ascii="ＭＳ Ｐゴシック" w:eastAsia="ＭＳ Ｐゴシック" w:hAnsi="ＭＳ Ｐゴシック" w:cs="Times New Roman" w:hint="eastAsia"/>
                <w:b/>
                <w:sz w:val="22"/>
                <w:szCs w:val="21"/>
              </w:rPr>
              <w:t>）</w:t>
            </w:r>
          </w:p>
          <w:p w14:paraId="1F7AB488" w14:textId="77777777" w:rsidR="002C1F37" w:rsidRPr="00955121" w:rsidRDefault="002C1F37" w:rsidP="007901E9">
            <w:pPr>
              <w:spacing w:line="354" w:lineRule="exact"/>
              <w:ind w:leftChars="100" w:left="210"/>
              <w:rPr>
                <w:rFonts w:ascii="Century" w:eastAsia="ＭＳ 明朝" w:hAnsi="Century" w:cs="Times New Roman"/>
                <w:sz w:val="22"/>
                <w:szCs w:val="21"/>
              </w:rPr>
            </w:pPr>
            <w:r w:rsidRPr="00955121">
              <w:rPr>
                <w:rFonts w:ascii="Century" w:eastAsia="ＭＳ 明朝" w:hAnsi="Century" w:cs="Times New Roman"/>
                <w:sz w:val="22"/>
                <w:szCs w:val="21"/>
              </w:rPr>
              <w:t>当該事象等の発現、あるいは発現数、発現頻度、発現条件等の発現傾向が当該</w:t>
            </w:r>
            <w:r w:rsidRPr="00955121">
              <w:rPr>
                <w:rFonts w:ascii="Century" w:eastAsia="ＭＳ 明朝" w:hAnsi="Century" w:cs="Times New Roman" w:hint="eastAsia"/>
                <w:sz w:val="22"/>
                <w:szCs w:val="21"/>
              </w:rPr>
              <w:t>試験薬／試験機器に関する公式文書（同上）</w:t>
            </w:r>
            <w:r w:rsidRPr="00955121">
              <w:rPr>
                <w:rFonts w:ascii="Century" w:eastAsia="ＭＳ 明朝" w:hAnsi="Century" w:cs="Times New Roman"/>
                <w:sz w:val="22"/>
                <w:szCs w:val="21"/>
              </w:rPr>
              <w:t>から予測できるもの</w:t>
            </w:r>
          </w:p>
        </w:tc>
      </w:tr>
    </w:tbl>
    <w:p w14:paraId="7BB94D00" w14:textId="77777777" w:rsidR="007C1888" w:rsidRDefault="007C1888" w:rsidP="007C1888"/>
    <w:p w14:paraId="0ECBEFB1" w14:textId="77777777" w:rsidR="007C1888" w:rsidRDefault="007C1888" w:rsidP="007C1888">
      <w:pPr>
        <w:rPr>
          <w:b/>
          <w:color w:val="FF0000"/>
          <w:sz w:val="24"/>
          <w:szCs w:val="24"/>
        </w:rPr>
      </w:pPr>
      <w:r w:rsidRPr="002C1F37">
        <w:rPr>
          <w:rFonts w:hint="eastAsia"/>
          <w:b/>
          <w:color w:val="FF0000"/>
          <w:sz w:val="24"/>
          <w:szCs w:val="24"/>
        </w:rPr>
        <w:t>5.2.</w:t>
      </w:r>
      <w:r w:rsidRPr="002C1F37">
        <w:rPr>
          <w:rFonts w:hint="eastAsia"/>
          <w:b/>
          <w:color w:val="FF0000"/>
          <w:sz w:val="24"/>
          <w:szCs w:val="24"/>
        </w:rPr>
        <w:tab/>
      </w:r>
      <w:r w:rsidRPr="002C1F37">
        <w:rPr>
          <w:rFonts w:hint="eastAsia"/>
          <w:b/>
          <w:color w:val="FF0000"/>
          <w:sz w:val="24"/>
          <w:szCs w:val="24"/>
        </w:rPr>
        <w:t>有害事象の記載</w:t>
      </w:r>
    </w:p>
    <w:p w14:paraId="40B701FD" w14:textId="77777777" w:rsidR="002C1F37" w:rsidRPr="002C1F37" w:rsidRDefault="002C1F37" w:rsidP="007C1888">
      <w:pPr>
        <w:rPr>
          <w:b/>
          <w:color w:val="FF0000"/>
          <w:sz w:val="24"/>
          <w:szCs w:val="24"/>
        </w:rPr>
      </w:pPr>
    </w:p>
    <w:p w14:paraId="47D41296" w14:textId="77777777" w:rsidR="007C1888" w:rsidRDefault="007C1888" w:rsidP="007C1888">
      <w:r>
        <w:rPr>
          <w:rFonts w:hint="eastAsia"/>
        </w:rPr>
        <w:t>研究者等は、発現したすべての有害事象に関し、有害事象名、程度（重篤、非重篤）、重篤と判断した理由、発現日、転帰日、処置、転帰（回復、軽快、回復したが後遺症あり、未回復、死亡）、試験薬／試験機器との因果関係、コメント（因果関係と判定理由等）を症例報告書に記載する。</w:t>
      </w:r>
    </w:p>
    <w:p w14:paraId="2DD9EFDE" w14:textId="77777777" w:rsidR="007C1888" w:rsidRDefault="007C1888" w:rsidP="007C1888"/>
    <w:p w14:paraId="1CD3D64A" w14:textId="77777777" w:rsidR="007C1888" w:rsidRPr="002C1F37" w:rsidRDefault="007C1888" w:rsidP="007901E9">
      <w:pPr>
        <w:ind w:leftChars="202" w:left="424"/>
        <w:rPr>
          <w:color w:val="0000FF"/>
        </w:rPr>
      </w:pPr>
      <w:r w:rsidRPr="002C1F37">
        <w:rPr>
          <w:rFonts w:hint="eastAsia"/>
          <w:color w:val="0000FF"/>
        </w:rPr>
        <w:t>①有害事象名は、原則として診断名・疾患名（病名）で症例報告書に記載する。診断名・疾患名が特定できない場合や研究者等が診断名・疾患名としないことが妥当と判断した場合、臨床症状または徴候（臨床検査値異常を含む）を有害事象名として症例報告書に記載する。</w:t>
      </w:r>
    </w:p>
    <w:p w14:paraId="05D0A908" w14:textId="77777777" w:rsidR="007C1888" w:rsidRPr="002C1F37" w:rsidRDefault="007C1888" w:rsidP="007901E9">
      <w:pPr>
        <w:ind w:leftChars="202" w:left="424"/>
        <w:rPr>
          <w:color w:val="0000FF"/>
        </w:rPr>
      </w:pPr>
      <w:r w:rsidRPr="002C1F37">
        <w:rPr>
          <w:rFonts w:hint="eastAsia"/>
          <w:color w:val="0000FF"/>
        </w:rPr>
        <w:t>②有害事象を治療のために研究対象者に対して取られた処置（あり／なし）を記載する。</w:t>
      </w:r>
    </w:p>
    <w:p w14:paraId="30F14AB5" w14:textId="77777777" w:rsidR="007C1888" w:rsidRPr="002C1F37" w:rsidRDefault="007C1888" w:rsidP="007901E9">
      <w:pPr>
        <w:ind w:leftChars="202" w:left="424"/>
        <w:rPr>
          <w:color w:val="0000FF"/>
        </w:rPr>
      </w:pPr>
      <w:r w:rsidRPr="002C1F37">
        <w:rPr>
          <w:rFonts w:hint="eastAsia"/>
          <w:color w:val="0000FF"/>
        </w:rPr>
        <w:t>③試験薬／試験機器に対して取られた措置を記載する。</w:t>
      </w:r>
    </w:p>
    <w:p w14:paraId="33CBE170" w14:textId="77777777" w:rsidR="007C1888" w:rsidRPr="002C1F37" w:rsidRDefault="007C1888" w:rsidP="007901E9">
      <w:pPr>
        <w:ind w:leftChars="202" w:left="424"/>
        <w:rPr>
          <w:color w:val="0000FF"/>
        </w:rPr>
      </w:pPr>
      <w:r w:rsidRPr="002C1F37">
        <w:rPr>
          <w:rFonts w:hint="eastAsia"/>
          <w:color w:val="0000FF"/>
        </w:rPr>
        <w:t>・なし（試験薬／試験機器の使用を中止しなかった場合）</w:t>
      </w:r>
    </w:p>
    <w:p w14:paraId="2F945DCE" w14:textId="77777777" w:rsidR="007C1888" w:rsidRPr="002C1F37" w:rsidRDefault="007C1888" w:rsidP="007901E9">
      <w:pPr>
        <w:ind w:leftChars="202" w:left="424"/>
        <w:rPr>
          <w:color w:val="0000FF"/>
        </w:rPr>
      </w:pPr>
      <w:r w:rsidRPr="002C1F37">
        <w:rPr>
          <w:rFonts w:hint="eastAsia"/>
          <w:color w:val="0000FF"/>
        </w:rPr>
        <w:t>・使用休止（試験薬／試験機器の使用を一旦中止し、その後使用を再開した場合）</w:t>
      </w:r>
    </w:p>
    <w:p w14:paraId="69DF72B0" w14:textId="77777777" w:rsidR="007C1888" w:rsidRPr="002C1F37" w:rsidRDefault="007C1888" w:rsidP="007901E9">
      <w:pPr>
        <w:ind w:leftChars="202" w:left="424"/>
        <w:rPr>
          <w:color w:val="0000FF"/>
        </w:rPr>
      </w:pPr>
      <w:r w:rsidRPr="002C1F37">
        <w:rPr>
          <w:rFonts w:hint="eastAsia"/>
          <w:color w:val="0000FF"/>
        </w:rPr>
        <w:t>・使用中止（試験薬／試験機器の使用を中止した場合）</w:t>
      </w:r>
    </w:p>
    <w:p w14:paraId="3C3FB563" w14:textId="77777777" w:rsidR="007C1888" w:rsidRPr="002C1F37" w:rsidRDefault="007C1888" w:rsidP="007901E9">
      <w:pPr>
        <w:ind w:leftChars="202" w:left="424"/>
        <w:rPr>
          <w:color w:val="0000FF"/>
        </w:rPr>
      </w:pPr>
      <w:r w:rsidRPr="002C1F37">
        <w:rPr>
          <w:rFonts w:hint="eastAsia"/>
          <w:color w:val="0000FF"/>
        </w:rPr>
        <w:t>③有害事象の転帰を記載する。</w:t>
      </w:r>
    </w:p>
    <w:p w14:paraId="731E5C92" w14:textId="77777777" w:rsidR="002C1F37" w:rsidRPr="00955121" w:rsidRDefault="002C1F37" w:rsidP="002C1F37">
      <w:pPr>
        <w:autoSpaceDE w:val="0"/>
        <w:autoSpaceDN w:val="0"/>
        <w:adjustRightInd w:val="0"/>
        <w:rPr>
          <w:rFonts w:ascii="ＭＳ Ｐゴシック" w:eastAsia="ＭＳ Ｐゴシック" w:hAnsi="ＭＳ Ｐゴシック" w:cs="ＭＳ 明朝"/>
          <w:b/>
          <w:color w:val="0000FF"/>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2C1F37" w:rsidRPr="00955121" w14:paraId="0533C8F5" w14:textId="77777777" w:rsidTr="007901E9">
        <w:trPr>
          <w:jc w:val="center"/>
        </w:trPr>
        <w:tc>
          <w:tcPr>
            <w:tcW w:w="2277" w:type="dxa"/>
            <w:shd w:val="clear" w:color="auto" w:fill="auto"/>
          </w:tcPr>
          <w:p w14:paraId="6ED2436C"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hint="eastAsia"/>
                <w:b/>
                <w:color w:val="0000FF"/>
                <w:kern w:val="0"/>
                <w:sz w:val="22"/>
              </w:rPr>
              <w:t>転帰の分類</w:t>
            </w:r>
          </w:p>
        </w:tc>
        <w:tc>
          <w:tcPr>
            <w:tcW w:w="7200" w:type="dxa"/>
            <w:shd w:val="clear" w:color="auto" w:fill="auto"/>
          </w:tcPr>
          <w:p w14:paraId="13718624"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hint="eastAsia"/>
                <w:b/>
                <w:color w:val="0000FF"/>
                <w:kern w:val="0"/>
                <w:sz w:val="22"/>
              </w:rPr>
              <w:t>解説</w:t>
            </w:r>
          </w:p>
        </w:tc>
      </w:tr>
      <w:tr w:rsidR="002C1F37" w:rsidRPr="00955121" w14:paraId="1BE312DD" w14:textId="77777777" w:rsidTr="007901E9">
        <w:trPr>
          <w:jc w:val="center"/>
        </w:trPr>
        <w:tc>
          <w:tcPr>
            <w:tcW w:w="2277" w:type="dxa"/>
            <w:shd w:val="clear" w:color="auto" w:fill="auto"/>
            <w:vAlign w:val="center"/>
          </w:tcPr>
          <w:p w14:paraId="2EB1031F" w14:textId="77777777" w:rsidR="002C1F37" w:rsidRPr="00955121" w:rsidRDefault="002C1F37" w:rsidP="007901E9">
            <w:pPr>
              <w:autoSpaceDE w:val="0"/>
              <w:autoSpaceDN w:val="0"/>
              <w:adjustRightInd w:val="0"/>
              <w:jc w:val="left"/>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b/>
                <w:color w:val="0000FF"/>
                <w:kern w:val="0"/>
                <w:sz w:val="22"/>
              </w:rPr>
              <w:t>回復</w:t>
            </w:r>
          </w:p>
        </w:tc>
        <w:tc>
          <w:tcPr>
            <w:tcW w:w="7200" w:type="dxa"/>
            <w:shd w:val="clear" w:color="auto" w:fill="auto"/>
          </w:tcPr>
          <w:p w14:paraId="57D184DE" w14:textId="77777777" w:rsidR="002C1F37" w:rsidRPr="00955121" w:rsidRDefault="002C1F37" w:rsidP="007901E9">
            <w:pPr>
              <w:autoSpaceDE w:val="0"/>
              <w:autoSpaceDN w:val="0"/>
              <w:adjustRightInd w:val="0"/>
              <w:jc w:val="left"/>
              <w:rPr>
                <w:rFonts w:ascii="Century" w:eastAsia="ＭＳ 明朝" w:hAnsi="Century" w:cs="ＭＳ 明朝"/>
                <w:color w:val="0000FF"/>
                <w:kern w:val="0"/>
                <w:sz w:val="22"/>
              </w:rPr>
            </w:pPr>
            <w:r w:rsidRPr="00955121">
              <w:rPr>
                <w:rFonts w:ascii="Century" w:eastAsia="ＭＳ 明朝" w:hAnsi="Century" w:cs="ＭＳ 明朝"/>
                <w:color w:val="0000FF"/>
                <w:kern w:val="0"/>
                <w:sz w:val="22"/>
              </w:rPr>
              <w:t>有害事象が消失、または元の状態まで戻っている</w:t>
            </w:r>
          </w:p>
        </w:tc>
      </w:tr>
      <w:tr w:rsidR="002C1F37" w:rsidRPr="00955121" w14:paraId="7192D134" w14:textId="77777777" w:rsidTr="007901E9">
        <w:trPr>
          <w:jc w:val="center"/>
        </w:trPr>
        <w:tc>
          <w:tcPr>
            <w:tcW w:w="2277" w:type="dxa"/>
            <w:shd w:val="clear" w:color="auto" w:fill="auto"/>
            <w:vAlign w:val="center"/>
          </w:tcPr>
          <w:p w14:paraId="7157766F" w14:textId="77777777" w:rsidR="002C1F37" w:rsidRPr="00955121" w:rsidRDefault="002C1F37" w:rsidP="007901E9">
            <w:pPr>
              <w:autoSpaceDE w:val="0"/>
              <w:autoSpaceDN w:val="0"/>
              <w:adjustRightInd w:val="0"/>
              <w:jc w:val="left"/>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b/>
                <w:color w:val="0000FF"/>
                <w:kern w:val="0"/>
                <w:sz w:val="22"/>
              </w:rPr>
              <w:t>軽快</w:t>
            </w:r>
          </w:p>
        </w:tc>
        <w:tc>
          <w:tcPr>
            <w:tcW w:w="7200" w:type="dxa"/>
            <w:shd w:val="clear" w:color="auto" w:fill="auto"/>
          </w:tcPr>
          <w:p w14:paraId="43676B79" w14:textId="77777777" w:rsidR="002C1F37" w:rsidRPr="00955121" w:rsidRDefault="002C1F37" w:rsidP="007901E9">
            <w:pPr>
              <w:autoSpaceDE w:val="0"/>
              <w:autoSpaceDN w:val="0"/>
              <w:adjustRightInd w:val="0"/>
              <w:jc w:val="left"/>
              <w:rPr>
                <w:rFonts w:ascii="Century" w:eastAsia="ＭＳ 明朝" w:hAnsi="Century" w:cs="ＭＳ 明朝"/>
                <w:color w:val="0000FF"/>
                <w:kern w:val="0"/>
                <w:sz w:val="22"/>
              </w:rPr>
            </w:pPr>
            <w:r w:rsidRPr="00955121">
              <w:rPr>
                <w:rFonts w:ascii="Century" w:eastAsia="ＭＳ 明朝" w:hAnsi="Century" w:cs="ＭＳ 明朝"/>
                <w:color w:val="0000FF"/>
                <w:kern w:val="0"/>
                <w:sz w:val="22"/>
              </w:rPr>
              <w:t>有害事象は完全に回復していないものの、ほぼ消失、またはほぼ元の状態に戻っている</w:t>
            </w:r>
          </w:p>
        </w:tc>
      </w:tr>
      <w:tr w:rsidR="002C1F37" w:rsidRPr="00955121" w14:paraId="08FC8760" w14:textId="77777777" w:rsidTr="007901E9">
        <w:trPr>
          <w:jc w:val="center"/>
        </w:trPr>
        <w:tc>
          <w:tcPr>
            <w:tcW w:w="2277" w:type="dxa"/>
            <w:shd w:val="clear" w:color="auto" w:fill="auto"/>
            <w:vAlign w:val="center"/>
          </w:tcPr>
          <w:p w14:paraId="2870A656" w14:textId="77777777" w:rsidR="002C1F37" w:rsidRPr="00955121" w:rsidRDefault="002C1F37" w:rsidP="007901E9">
            <w:pPr>
              <w:autoSpaceDE w:val="0"/>
              <w:autoSpaceDN w:val="0"/>
              <w:adjustRightInd w:val="0"/>
              <w:jc w:val="left"/>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b/>
                <w:color w:val="0000FF"/>
                <w:kern w:val="0"/>
                <w:sz w:val="22"/>
              </w:rPr>
              <w:t>回復したが後遺症あり</w:t>
            </w:r>
          </w:p>
        </w:tc>
        <w:tc>
          <w:tcPr>
            <w:tcW w:w="7200" w:type="dxa"/>
            <w:shd w:val="clear" w:color="auto" w:fill="auto"/>
          </w:tcPr>
          <w:p w14:paraId="04AA0132" w14:textId="77777777" w:rsidR="002C1F37" w:rsidRPr="00955121" w:rsidRDefault="002C1F37" w:rsidP="007901E9">
            <w:pPr>
              <w:autoSpaceDE w:val="0"/>
              <w:autoSpaceDN w:val="0"/>
              <w:adjustRightInd w:val="0"/>
              <w:jc w:val="left"/>
              <w:rPr>
                <w:rFonts w:ascii="Century" w:eastAsia="ＭＳ 明朝" w:hAnsi="Century" w:cs="ＭＳ 明朝"/>
                <w:color w:val="0000FF"/>
                <w:kern w:val="0"/>
                <w:sz w:val="22"/>
              </w:rPr>
            </w:pPr>
            <w:r w:rsidRPr="00955121">
              <w:rPr>
                <w:rFonts w:ascii="Century" w:eastAsia="ＭＳ 明朝" w:hAnsi="Century" w:cs="ＭＳ 明朝"/>
                <w:color w:val="0000FF"/>
                <w:kern w:val="0"/>
                <w:sz w:val="22"/>
              </w:rPr>
              <w:t>有害事象は元の状態まで回復したものの、後遺症が残っている</w:t>
            </w:r>
          </w:p>
        </w:tc>
      </w:tr>
      <w:tr w:rsidR="002C1F37" w:rsidRPr="00955121" w14:paraId="53CDC122" w14:textId="77777777" w:rsidTr="007901E9">
        <w:trPr>
          <w:jc w:val="center"/>
        </w:trPr>
        <w:tc>
          <w:tcPr>
            <w:tcW w:w="2277" w:type="dxa"/>
            <w:shd w:val="clear" w:color="auto" w:fill="auto"/>
            <w:vAlign w:val="center"/>
          </w:tcPr>
          <w:p w14:paraId="5AE227CB" w14:textId="77777777" w:rsidR="002C1F37" w:rsidRPr="00955121" w:rsidRDefault="002C1F37" w:rsidP="007901E9">
            <w:pPr>
              <w:autoSpaceDE w:val="0"/>
              <w:autoSpaceDN w:val="0"/>
              <w:adjustRightInd w:val="0"/>
              <w:jc w:val="left"/>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b/>
                <w:color w:val="0000FF"/>
                <w:kern w:val="0"/>
                <w:sz w:val="22"/>
              </w:rPr>
              <w:t>未回復</w:t>
            </w:r>
          </w:p>
        </w:tc>
        <w:tc>
          <w:tcPr>
            <w:tcW w:w="7200" w:type="dxa"/>
            <w:shd w:val="clear" w:color="auto" w:fill="auto"/>
          </w:tcPr>
          <w:p w14:paraId="311D803F" w14:textId="77777777" w:rsidR="002C1F37" w:rsidRPr="00955121" w:rsidRDefault="002C1F37" w:rsidP="007901E9">
            <w:pPr>
              <w:autoSpaceDE w:val="0"/>
              <w:autoSpaceDN w:val="0"/>
              <w:adjustRightInd w:val="0"/>
              <w:jc w:val="left"/>
              <w:rPr>
                <w:rFonts w:ascii="Century" w:eastAsia="ＭＳ 明朝" w:hAnsi="Century" w:cs="ＭＳ 明朝"/>
                <w:color w:val="0000FF"/>
                <w:kern w:val="0"/>
                <w:sz w:val="22"/>
              </w:rPr>
            </w:pPr>
            <w:r w:rsidRPr="00955121">
              <w:rPr>
                <w:rFonts w:ascii="Century" w:eastAsia="ＭＳ 明朝" w:hAnsi="Century" w:cs="ＭＳ 明朝"/>
                <w:color w:val="0000FF"/>
                <w:kern w:val="0"/>
                <w:sz w:val="22"/>
              </w:rPr>
              <w:t>有害事象は継続中である</w:t>
            </w:r>
          </w:p>
        </w:tc>
      </w:tr>
      <w:tr w:rsidR="002C1F37" w:rsidRPr="00955121" w14:paraId="68B96747" w14:textId="77777777" w:rsidTr="007901E9">
        <w:trPr>
          <w:jc w:val="center"/>
        </w:trPr>
        <w:tc>
          <w:tcPr>
            <w:tcW w:w="2277" w:type="dxa"/>
            <w:shd w:val="clear" w:color="auto" w:fill="auto"/>
            <w:vAlign w:val="center"/>
          </w:tcPr>
          <w:p w14:paraId="177723CC" w14:textId="77777777" w:rsidR="002C1F37" w:rsidRPr="00955121" w:rsidRDefault="002C1F37" w:rsidP="007901E9">
            <w:pPr>
              <w:autoSpaceDE w:val="0"/>
              <w:autoSpaceDN w:val="0"/>
              <w:adjustRightInd w:val="0"/>
              <w:jc w:val="left"/>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b/>
                <w:color w:val="0000FF"/>
                <w:kern w:val="0"/>
                <w:sz w:val="22"/>
              </w:rPr>
              <w:t>死亡</w:t>
            </w:r>
          </w:p>
        </w:tc>
        <w:tc>
          <w:tcPr>
            <w:tcW w:w="7200" w:type="dxa"/>
            <w:shd w:val="clear" w:color="auto" w:fill="auto"/>
          </w:tcPr>
          <w:p w14:paraId="50A518E8" w14:textId="77777777" w:rsidR="002C1F37" w:rsidRPr="00955121" w:rsidRDefault="002C1F37" w:rsidP="007901E9">
            <w:pPr>
              <w:autoSpaceDE w:val="0"/>
              <w:autoSpaceDN w:val="0"/>
              <w:adjustRightInd w:val="0"/>
              <w:jc w:val="left"/>
              <w:rPr>
                <w:rFonts w:ascii="Century" w:eastAsia="ＭＳ 明朝" w:hAnsi="Century" w:cs="ＭＳ 明朝"/>
                <w:color w:val="0000FF"/>
                <w:kern w:val="0"/>
                <w:sz w:val="22"/>
              </w:rPr>
            </w:pPr>
            <w:r w:rsidRPr="00955121">
              <w:rPr>
                <w:rFonts w:ascii="Century" w:eastAsia="ＭＳ 明朝" w:hAnsi="Century" w:cs="ＭＳ 明朝"/>
                <w:color w:val="0000FF"/>
                <w:kern w:val="0"/>
                <w:sz w:val="22"/>
              </w:rPr>
              <w:t>有害事象の結果、死亡した</w:t>
            </w:r>
          </w:p>
        </w:tc>
      </w:tr>
    </w:tbl>
    <w:p w14:paraId="2BBBF752" w14:textId="77777777" w:rsidR="002C1F37" w:rsidRDefault="002C1F37" w:rsidP="002C1F37">
      <w:pPr>
        <w:autoSpaceDE w:val="0"/>
        <w:autoSpaceDN w:val="0"/>
        <w:adjustRightInd w:val="0"/>
        <w:rPr>
          <w:rFonts w:ascii="Century" w:eastAsia="ＭＳ 明朝" w:hAnsi="Century" w:cs="ＭＳ 明朝"/>
          <w:color w:val="0000FF"/>
          <w:kern w:val="0"/>
          <w:sz w:val="22"/>
        </w:rPr>
      </w:pPr>
    </w:p>
    <w:p w14:paraId="650BC72C" w14:textId="77777777" w:rsidR="002C1F37" w:rsidRPr="00955121" w:rsidRDefault="002C1F37" w:rsidP="002C1F37">
      <w:pPr>
        <w:autoSpaceDE w:val="0"/>
        <w:autoSpaceDN w:val="0"/>
        <w:adjustRightInd w:val="0"/>
        <w:rPr>
          <w:rFonts w:ascii="ＭＳ Ｐゴシック" w:eastAsia="ＭＳ Ｐゴシック" w:hAnsi="ＭＳ Ｐゴシック" w:cs="ＭＳ 明朝"/>
          <w:b/>
          <w:color w:val="0000FF"/>
          <w:kern w:val="0"/>
          <w:sz w:val="22"/>
        </w:rPr>
      </w:pPr>
      <w:r w:rsidRPr="00955121">
        <w:rPr>
          <w:rFonts w:ascii="Century" w:eastAsia="ＭＳ 明朝" w:hAnsi="Century" w:cs="ＭＳ 明朝" w:hint="eastAsia"/>
          <w:color w:val="0000FF"/>
          <w:kern w:val="0"/>
          <w:sz w:val="22"/>
        </w:rPr>
        <w:t>④</w:t>
      </w:r>
      <w:r w:rsidRPr="00955121">
        <w:rPr>
          <w:rFonts w:ascii="Century" w:eastAsia="ＭＳ 明朝" w:hAnsi="Century" w:cs="ＭＳ 明朝"/>
          <w:color w:val="0000FF"/>
          <w:kern w:val="0"/>
          <w:sz w:val="22"/>
        </w:rPr>
        <w:t>試験薬／試験機器との因果関係</w:t>
      </w:r>
      <w:r w:rsidRPr="00955121">
        <w:rPr>
          <w:rFonts w:ascii="Century" w:eastAsia="ＭＳ 明朝" w:hAnsi="Century" w:cs="ＭＳ 明朝" w:hint="eastAsia"/>
          <w:color w:val="0000FF"/>
          <w:kern w:val="0"/>
          <w:sz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61"/>
      </w:tblGrid>
      <w:tr w:rsidR="002C1F37" w:rsidRPr="00955121" w14:paraId="17BB4D48" w14:textId="77777777" w:rsidTr="007901E9">
        <w:trPr>
          <w:jc w:val="center"/>
        </w:trPr>
        <w:tc>
          <w:tcPr>
            <w:tcW w:w="1517" w:type="dxa"/>
            <w:shd w:val="clear" w:color="auto" w:fill="auto"/>
          </w:tcPr>
          <w:p w14:paraId="0FE4E0A4"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hint="eastAsia"/>
                <w:b/>
                <w:color w:val="0000FF"/>
                <w:kern w:val="0"/>
                <w:sz w:val="22"/>
              </w:rPr>
              <w:t>因果関係</w:t>
            </w:r>
          </w:p>
        </w:tc>
        <w:tc>
          <w:tcPr>
            <w:tcW w:w="7961" w:type="dxa"/>
            <w:shd w:val="clear" w:color="auto" w:fill="auto"/>
          </w:tcPr>
          <w:p w14:paraId="5A8ABE81"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hint="eastAsia"/>
                <w:b/>
                <w:color w:val="0000FF"/>
                <w:kern w:val="0"/>
                <w:sz w:val="22"/>
              </w:rPr>
              <w:t>判定基準</w:t>
            </w:r>
          </w:p>
        </w:tc>
      </w:tr>
      <w:tr w:rsidR="002C1F37" w:rsidRPr="00955121" w14:paraId="719CFC85" w14:textId="77777777" w:rsidTr="007901E9">
        <w:trPr>
          <w:jc w:val="center"/>
        </w:trPr>
        <w:tc>
          <w:tcPr>
            <w:tcW w:w="1517" w:type="dxa"/>
            <w:shd w:val="clear" w:color="auto" w:fill="auto"/>
            <w:vAlign w:val="center"/>
          </w:tcPr>
          <w:p w14:paraId="079084A6"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b/>
                <w:color w:val="0000FF"/>
                <w:kern w:val="0"/>
                <w:sz w:val="22"/>
              </w:rPr>
              <w:t>関連あり</w:t>
            </w:r>
          </w:p>
        </w:tc>
        <w:tc>
          <w:tcPr>
            <w:tcW w:w="7961" w:type="dxa"/>
            <w:shd w:val="clear" w:color="auto" w:fill="auto"/>
          </w:tcPr>
          <w:p w14:paraId="4E3D7E57"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HGS–¾’©E" w:hint="eastAsia"/>
                <w:color w:val="0000FF"/>
                <w:kern w:val="0"/>
                <w:sz w:val="22"/>
              </w:rPr>
              <w:t>・</w:t>
            </w:r>
            <w:r w:rsidRPr="00955121">
              <w:rPr>
                <w:rFonts w:ascii="ＭＳ 明朝" w:eastAsia="ＭＳ 明朝" w:hAnsi="ＭＳ 明朝" w:cs="ShinGoPro-Regular-90pv-RKSJ-H-I" w:hint="eastAsia"/>
                <w:color w:val="0000FF"/>
                <w:kern w:val="0"/>
                <w:sz w:val="22"/>
              </w:rPr>
              <w:t>リチャレンジ陽性（再投与による再発）</w:t>
            </w:r>
          </w:p>
          <w:p w14:paraId="2824A5A0"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・因果関係が確立されており明らか</w:t>
            </w:r>
          </w:p>
          <w:p w14:paraId="20F2B2AF"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・発現までの時間に説得力がある</w:t>
            </w:r>
          </w:p>
          <w:p w14:paraId="19BDA8F6"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・デチャレンジ陽性（投与中止で消失）</w:t>
            </w:r>
          </w:p>
          <w:p w14:paraId="1C07A07D"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・交絡するリスク因子がない</w:t>
            </w:r>
          </w:p>
          <w:p w14:paraId="6BA49AF2"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・曝露量や曝露期間との整合性がある</w:t>
            </w:r>
          </w:p>
          <w:p w14:paraId="24D93751"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・正確な既往歴による裏付けがある</w:t>
            </w:r>
          </w:p>
          <w:p w14:paraId="3C2BEC94"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・その症例の場合明らかで容易に評価できる</w:t>
            </w:r>
          </w:p>
          <w:p w14:paraId="7C1FAE8C"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・併用治療が原因である可能性が低い</w:t>
            </w:r>
          </w:p>
          <w:p w14:paraId="66782752" w14:textId="77777777" w:rsidR="002C1F37" w:rsidRPr="00955121" w:rsidRDefault="002C1F37" w:rsidP="007901E9">
            <w:pPr>
              <w:autoSpaceDE w:val="0"/>
              <w:autoSpaceDN w:val="0"/>
              <w:adjustRightInd w:val="0"/>
              <w:jc w:val="left"/>
              <w:rPr>
                <w:rFonts w:ascii="ＭＳ 明朝" w:eastAsia="ＭＳ 明朝" w:hAnsi="ＭＳ 明朝" w:cs="ShinGoPro-Regular-90pv-RKSJ-H-I"/>
                <w:color w:val="0000FF"/>
                <w:kern w:val="0"/>
                <w:sz w:val="22"/>
              </w:rPr>
            </w:pPr>
            <w:r w:rsidRPr="00955121">
              <w:rPr>
                <w:rFonts w:ascii="ＭＳ 明朝" w:eastAsia="ＭＳ 明朝" w:hAnsi="ＭＳ 明朝" w:cs="ShinGoPro-Regular-90pv-RKSJ-H-I" w:hint="eastAsia"/>
                <w:color w:val="0000FF"/>
                <w:kern w:val="0"/>
                <w:sz w:val="22"/>
              </w:rPr>
              <w:t>・他に説明できる原因がない</w:t>
            </w:r>
          </w:p>
          <w:p w14:paraId="2A895560" w14:textId="77777777" w:rsidR="002C1F37" w:rsidRPr="00955121" w:rsidRDefault="002C1F37" w:rsidP="007901E9">
            <w:pPr>
              <w:autoSpaceDE w:val="0"/>
              <w:autoSpaceDN w:val="0"/>
              <w:adjustRightInd w:val="0"/>
              <w:jc w:val="left"/>
              <w:rPr>
                <w:rFonts w:ascii="Century" w:eastAsia="ＭＳ 明朝" w:hAnsi="Century" w:cs="ＭＳ 明朝"/>
                <w:color w:val="0000FF"/>
                <w:kern w:val="0"/>
                <w:sz w:val="22"/>
              </w:rPr>
            </w:pPr>
            <w:r w:rsidRPr="00955121">
              <w:rPr>
                <w:rFonts w:ascii="ＭＳ 明朝" w:eastAsia="ＭＳ 明朝" w:hAnsi="ＭＳ 明朝" w:cs="ShinGoPro-Regular-90pv-RKSJ-H-I" w:hint="eastAsia"/>
                <w:color w:val="0000FF"/>
                <w:kern w:val="0"/>
                <w:sz w:val="22"/>
              </w:rPr>
              <w:t>・その他、担当医師による判断</w:t>
            </w:r>
          </w:p>
        </w:tc>
      </w:tr>
      <w:tr w:rsidR="002C1F37" w:rsidRPr="00955121" w14:paraId="2A3EDE39" w14:textId="77777777" w:rsidTr="007901E9">
        <w:trPr>
          <w:jc w:val="center"/>
        </w:trPr>
        <w:tc>
          <w:tcPr>
            <w:tcW w:w="1517" w:type="dxa"/>
            <w:shd w:val="clear" w:color="auto" w:fill="auto"/>
            <w:vAlign w:val="center"/>
          </w:tcPr>
          <w:p w14:paraId="2E906072" w14:textId="77777777" w:rsidR="002C1F37" w:rsidRPr="00955121" w:rsidRDefault="002C1F37" w:rsidP="007901E9">
            <w:pPr>
              <w:autoSpaceDE w:val="0"/>
              <w:autoSpaceDN w:val="0"/>
              <w:adjustRightInd w:val="0"/>
              <w:jc w:val="center"/>
              <w:rPr>
                <w:rFonts w:ascii="ＭＳ Ｐゴシック" w:eastAsia="ＭＳ Ｐゴシック" w:hAnsi="ＭＳ Ｐゴシック" w:cs="ＭＳ 明朝"/>
                <w:b/>
                <w:color w:val="0000FF"/>
                <w:kern w:val="0"/>
                <w:sz w:val="22"/>
              </w:rPr>
            </w:pPr>
            <w:r w:rsidRPr="00955121">
              <w:rPr>
                <w:rFonts w:ascii="ＭＳ Ｐゴシック" w:eastAsia="ＭＳ Ｐゴシック" w:hAnsi="ＭＳ Ｐゴシック" w:cs="ＭＳ 明朝"/>
                <w:b/>
                <w:color w:val="0000FF"/>
                <w:kern w:val="0"/>
                <w:sz w:val="22"/>
              </w:rPr>
              <w:t>関連なし</w:t>
            </w:r>
          </w:p>
        </w:tc>
        <w:tc>
          <w:tcPr>
            <w:tcW w:w="7961" w:type="dxa"/>
            <w:shd w:val="clear" w:color="auto" w:fill="auto"/>
          </w:tcPr>
          <w:p w14:paraId="73D0BF11" w14:textId="77777777" w:rsidR="002C1F37" w:rsidRPr="00955121" w:rsidRDefault="002C1F37" w:rsidP="007901E9">
            <w:pPr>
              <w:autoSpaceDE w:val="0"/>
              <w:autoSpaceDN w:val="0"/>
              <w:adjustRightInd w:val="0"/>
              <w:jc w:val="left"/>
              <w:rPr>
                <w:rFonts w:ascii="Century" w:eastAsia="ＭＳ 明朝" w:hAnsi="Century" w:cs="ＭＳ 明朝"/>
                <w:color w:val="0000FF"/>
                <w:kern w:val="0"/>
                <w:sz w:val="22"/>
              </w:rPr>
            </w:pPr>
            <w:r w:rsidRPr="00955121">
              <w:rPr>
                <w:rFonts w:ascii="Century" w:eastAsia="ＭＳ 明朝" w:hAnsi="Century" w:cs="ＭＳ 明朝" w:hint="eastAsia"/>
                <w:color w:val="0000FF"/>
                <w:kern w:val="0"/>
                <w:sz w:val="22"/>
              </w:rPr>
              <w:t>・</w:t>
            </w:r>
            <w:r w:rsidRPr="00955121">
              <w:rPr>
                <w:rFonts w:ascii="Century" w:eastAsia="ＭＳ 明朝" w:hAnsi="Century" w:cs="ＭＳ 明朝"/>
                <w:color w:val="0000FF"/>
                <w:kern w:val="0"/>
                <w:sz w:val="22"/>
              </w:rPr>
              <w:t>試験薬／試験機器</w:t>
            </w:r>
            <w:r w:rsidRPr="00955121">
              <w:rPr>
                <w:rFonts w:ascii="Century" w:eastAsia="ＭＳ 明朝" w:hAnsi="Century" w:cs="ＭＳ 明朝" w:hint="eastAsia"/>
                <w:color w:val="0000FF"/>
                <w:kern w:val="0"/>
                <w:sz w:val="22"/>
              </w:rPr>
              <w:t>使用</w:t>
            </w:r>
            <w:r w:rsidRPr="00955121">
              <w:rPr>
                <w:rFonts w:ascii="Century" w:eastAsia="ＭＳ 明朝" w:hAnsi="Century" w:cs="ＭＳ 明朝"/>
                <w:color w:val="0000FF"/>
                <w:kern w:val="0"/>
                <w:sz w:val="22"/>
              </w:rPr>
              <w:t>との</w:t>
            </w:r>
            <w:r w:rsidRPr="00955121">
              <w:rPr>
                <w:rFonts w:ascii="Century" w:eastAsia="ＭＳ 明朝" w:hAnsi="Century" w:cs="ＭＳ 明朝" w:hint="eastAsia"/>
                <w:color w:val="0000FF"/>
                <w:kern w:val="0"/>
                <w:sz w:val="22"/>
              </w:rPr>
              <w:t>因果関係を証明できる因子がない</w:t>
            </w:r>
          </w:p>
        </w:tc>
      </w:tr>
    </w:tbl>
    <w:p w14:paraId="48DFEBAD" w14:textId="77777777" w:rsidR="002C1F37" w:rsidRPr="00955121" w:rsidRDefault="002C1F37" w:rsidP="002C1F37">
      <w:pPr>
        <w:autoSpaceDE w:val="0"/>
        <w:autoSpaceDN w:val="0"/>
        <w:adjustRightInd w:val="0"/>
        <w:ind w:firstLineChars="200" w:firstLine="440"/>
        <w:jc w:val="left"/>
        <w:rPr>
          <w:rFonts w:ascii="Century" w:eastAsia="ShinGoPro-Light-90pv-RKSJ-H-Ide" w:hAnsi="Century" w:cs="ShinGoPro-Light-90pv-RKSJ-H-Ide"/>
          <w:color w:val="0000FF"/>
          <w:kern w:val="0"/>
          <w:sz w:val="22"/>
        </w:rPr>
      </w:pPr>
      <w:r w:rsidRPr="00955121">
        <w:rPr>
          <w:rFonts w:ascii="Century" w:eastAsia="ShinGoPro-Light-90pv-RKSJ-H-Ide" w:hAnsi="Century" w:cs="ShinGoPro-Light-90pv-RKSJ-H-Ide"/>
          <w:color w:val="0000FF"/>
          <w:kern w:val="0"/>
          <w:sz w:val="22"/>
        </w:rPr>
        <w:t xml:space="preserve">CIOMS VI Working Group Report, </w:t>
      </w:r>
    </w:p>
    <w:p w14:paraId="516123D0" w14:textId="77777777" w:rsidR="002C1F37" w:rsidRPr="00955121" w:rsidRDefault="002C1F37" w:rsidP="002C1F37">
      <w:pPr>
        <w:autoSpaceDE w:val="0"/>
        <w:autoSpaceDN w:val="0"/>
        <w:adjustRightInd w:val="0"/>
        <w:ind w:firstLineChars="200" w:firstLine="440"/>
        <w:jc w:val="left"/>
        <w:rPr>
          <w:rFonts w:ascii="Century" w:eastAsia="ShinGoPro-Light-90pv-RKSJ-H-Ide" w:hAnsi="Century" w:cs="ShinGoPro-Light-90pv-RKSJ-H-Ide"/>
          <w:color w:val="0000FF"/>
          <w:kern w:val="0"/>
          <w:sz w:val="22"/>
        </w:rPr>
      </w:pPr>
      <w:r w:rsidRPr="00955121">
        <w:rPr>
          <w:rFonts w:ascii="Century" w:eastAsia="ShinGoPro-Light-90pv-RKSJ-H-Ide" w:hAnsi="Century" w:cs="ShinGoPro-Light-90pv-RKSJ-H-Ide"/>
          <w:color w:val="0000FF"/>
          <w:kern w:val="0"/>
          <w:sz w:val="22"/>
        </w:rPr>
        <w:t>Management of Safety Information from Clinical Trials, Appendix 7, 2005</w:t>
      </w:r>
    </w:p>
    <w:p w14:paraId="16A7C5D8" w14:textId="77777777" w:rsidR="002C1F37" w:rsidRPr="00955121" w:rsidRDefault="002C1F37" w:rsidP="002C1F37">
      <w:pPr>
        <w:autoSpaceDE w:val="0"/>
        <w:autoSpaceDN w:val="0"/>
        <w:adjustRightInd w:val="0"/>
        <w:ind w:left="220" w:hangingChars="100" w:hanging="220"/>
        <w:jc w:val="left"/>
        <w:rPr>
          <w:rFonts w:ascii="Century" w:eastAsia="ＭＳ 明朝" w:hAnsi="Century" w:cs="ＭＳ."/>
          <w:color w:val="0000FF"/>
          <w:kern w:val="0"/>
          <w:sz w:val="22"/>
        </w:rPr>
      </w:pPr>
      <w:r w:rsidRPr="00955121">
        <w:rPr>
          <w:rFonts w:ascii="Century" w:eastAsia="ＭＳ 明朝" w:hAnsi="Century" w:cs="ＭＳ." w:hint="eastAsia"/>
          <w:color w:val="0000FF"/>
          <w:kern w:val="0"/>
          <w:sz w:val="22"/>
        </w:rPr>
        <w:t>⑤</w:t>
      </w:r>
      <w:r w:rsidRPr="00955121">
        <w:rPr>
          <w:rFonts w:ascii="Century" w:eastAsia="ＭＳ 明朝" w:hAnsi="Century" w:cs="ＭＳ."/>
          <w:color w:val="0000FF"/>
          <w:kern w:val="0"/>
          <w:sz w:val="22"/>
        </w:rPr>
        <w:t>対象疾患、標準治療、試験治療の内容等により、予測される有害事象</w:t>
      </w:r>
      <w:r w:rsidRPr="00955121">
        <w:rPr>
          <w:rFonts w:ascii="Century" w:eastAsia="ＭＳ 明朝" w:hAnsi="Century" w:cs="ＭＳ." w:hint="eastAsia"/>
          <w:color w:val="0000FF"/>
          <w:kern w:val="0"/>
          <w:sz w:val="22"/>
        </w:rPr>
        <w:t>の許容範囲</w:t>
      </w:r>
      <w:r w:rsidRPr="00955121">
        <w:rPr>
          <w:rFonts w:ascii="Century" w:eastAsia="ＭＳ 明朝" w:hAnsi="Century" w:cs="ＭＳ."/>
          <w:color w:val="0000FF"/>
          <w:kern w:val="0"/>
          <w:sz w:val="22"/>
        </w:rPr>
        <w:t>を設定する</w:t>
      </w:r>
      <w:r w:rsidRPr="00955121">
        <w:rPr>
          <w:rFonts w:ascii="Century" w:eastAsia="ＭＳ 明朝" w:hAnsi="Century" w:cs="ＭＳ." w:hint="eastAsia"/>
          <w:color w:val="0000FF"/>
          <w:kern w:val="0"/>
          <w:sz w:val="22"/>
        </w:rPr>
        <w:t>。</w:t>
      </w:r>
      <w:r w:rsidRPr="00955121">
        <w:rPr>
          <w:rFonts w:ascii="Century" w:eastAsia="ＭＳ 明朝" w:hAnsi="Century" w:cs="ＭＳ."/>
          <w:color w:val="0000FF"/>
          <w:kern w:val="0"/>
          <w:sz w:val="22"/>
        </w:rPr>
        <w:t>治療関連死亡が予測される</w:t>
      </w:r>
      <w:r w:rsidRPr="00955121">
        <w:rPr>
          <w:rFonts w:ascii="Century" w:eastAsia="ＭＳ 明朝" w:hAnsi="Century" w:cs="ＭＳ." w:hint="eastAsia"/>
          <w:color w:val="0000FF"/>
          <w:kern w:val="0"/>
          <w:sz w:val="22"/>
        </w:rPr>
        <w:t>場合</w:t>
      </w:r>
      <w:r w:rsidRPr="00955121">
        <w:rPr>
          <w:rFonts w:ascii="Century" w:eastAsia="ＭＳ 明朝" w:hAnsi="Century" w:cs="ＭＳ."/>
          <w:color w:val="0000FF"/>
          <w:kern w:val="0"/>
          <w:sz w:val="22"/>
        </w:rPr>
        <w:t>、過去の研究</w:t>
      </w:r>
      <w:r w:rsidRPr="00955121">
        <w:rPr>
          <w:rFonts w:ascii="Century" w:eastAsia="ＭＳ 明朝" w:hAnsi="Century" w:cs="ＭＳ." w:hint="eastAsia"/>
          <w:color w:val="0000FF"/>
          <w:kern w:val="0"/>
          <w:sz w:val="22"/>
        </w:rPr>
        <w:t>での</w:t>
      </w:r>
      <w:r w:rsidRPr="00955121">
        <w:rPr>
          <w:rFonts w:ascii="Century" w:eastAsia="ＭＳ 明朝" w:hAnsi="Century" w:cs="ＭＳ."/>
          <w:color w:val="0000FF"/>
          <w:kern w:val="0"/>
          <w:sz w:val="22"/>
        </w:rPr>
        <w:t>頻度を示し、許容範囲</w:t>
      </w:r>
      <w:r w:rsidRPr="00955121">
        <w:rPr>
          <w:rFonts w:ascii="Century" w:eastAsia="ＭＳ 明朝" w:hAnsi="Century" w:cs="ＭＳ." w:hint="eastAsia"/>
          <w:color w:val="0000FF"/>
          <w:kern w:val="0"/>
          <w:sz w:val="22"/>
        </w:rPr>
        <w:t>と</w:t>
      </w:r>
      <w:r w:rsidRPr="00955121">
        <w:rPr>
          <w:rFonts w:ascii="Century" w:eastAsia="ＭＳ 明朝" w:hAnsi="Century" w:cs="ＭＳ."/>
          <w:color w:val="0000FF"/>
          <w:kern w:val="0"/>
          <w:sz w:val="22"/>
        </w:rPr>
        <w:t>設定根拠</w:t>
      </w:r>
      <w:r w:rsidRPr="00955121">
        <w:rPr>
          <w:rFonts w:ascii="Century" w:eastAsia="ＭＳ 明朝" w:hAnsi="Century" w:cs="ＭＳ." w:hint="eastAsia"/>
          <w:color w:val="0000FF"/>
          <w:kern w:val="0"/>
          <w:sz w:val="22"/>
        </w:rPr>
        <w:t>を記載する（</w:t>
      </w:r>
      <w:r w:rsidRPr="00955121">
        <w:rPr>
          <w:rFonts w:ascii="Century" w:eastAsia="ＭＳ 明朝" w:hAnsi="Century" w:cs="ＭＳ."/>
          <w:color w:val="0000FF"/>
          <w:kern w:val="0"/>
          <w:sz w:val="22"/>
        </w:rPr>
        <w:t>幅のある記載も可</w:t>
      </w:r>
      <w:r w:rsidRPr="00955121">
        <w:rPr>
          <w:rFonts w:ascii="Century" w:eastAsia="ＭＳ 明朝" w:hAnsi="Century" w:cs="ＭＳ." w:hint="eastAsia"/>
          <w:color w:val="0000FF"/>
          <w:kern w:val="0"/>
          <w:sz w:val="22"/>
        </w:rPr>
        <w:t>）</w:t>
      </w:r>
      <w:r w:rsidRPr="00955121">
        <w:rPr>
          <w:rFonts w:ascii="Century" w:eastAsia="ＭＳ 明朝" w:hAnsi="Century" w:cs="ＭＳ."/>
          <w:color w:val="0000FF"/>
          <w:kern w:val="0"/>
          <w:sz w:val="22"/>
        </w:rPr>
        <w:t>。許容範囲は参考値であり、統計学的な記載は不要。</w:t>
      </w:r>
    </w:p>
    <w:p w14:paraId="3D5DBCCC" w14:textId="77777777" w:rsidR="002C1F37" w:rsidRPr="00955121" w:rsidRDefault="002C1F37" w:rsidP="002C1F37">
      <w:pPr>
        <w:autoSpaceDE w:val="0"/>
        <w:autoSpaceDN w:val="0"/>
        <w:adjustRightInd w:val="0"/>
        <w:ind w:left="220" w:hangingChars="100" w:hanging="220"/>
        <w:jc w:val="left"/>
        <w:rPr>
          <w:rFonts w:ascii="Century" w:eastAsia="ＭＳ 明朝" w:hAnsi="Century" w:cs="ＭＳ."/>
          <w:color w:val="0000FF"/>
          <w:kern w:val="0"/>
          <w:sz w:val="22"/>
        </w:rPr>
      </w:pPr>
      <w:r w:rsidRPr="00955121">
        <w:rPr>
          <w:rFonts w:ascii="Century" w:eastAsia="ＭＳ 明朝" w:hAnsi="Century" w:cs="-Ｓ." w:hint="eastAsia"/>
          <w:color w:val="0000FF"/>
          <w:kern w:val="0"/>
          <w:sz w:val="22"/>
        </w:rPr>
        <w:t>⑥</w:t>
      </w:r>
      <w:r w:rsidRPr="00955121">
        <w:rPr>
          <w:rFonts w:ascii="Century" w:eastAsia="ＭＳ 明朝" w:hAnsi="Century" w:cs="ＭＳ."/>
          <w:color w:val="0000FF"/>
          <w:kern w:val="0"/>
          <w:sz w:val="22"/>
        </w:rPr>
        <w:t>がんの臨床試験</w:t>
      </w:r>
      <w:r w:rsidRPr="00955121">
        <w:rPr>
          <w:rFonts w:ascii="Century" w:eastAsia="ＭＳ 明朝" w:hAnsi="Century" w:cs="ＭＳ." w:hint="eastAsia"/>
          <w:color w:val="0000FF"/>
          <w:kern w:val="0"/>
          <w:sz w:val="22"/>
        </w:rPr>
        <w:t>では</w:t>
      </w:r>
      <w:r w:rsidRPr="00955121">
        <w:rPr>
          <w:rFonts w:ascii="Century" w:eastAsia="ＭＳ 明朝" w:hAnsi="Century" w:cs="ＭＳ."/>
          <w:color w:val="0000FF"/>
          <w:kern w:val="0"/>
          <w:sz w:val="22"/>
        </w:rPr>
        <w:t>多くの場合</w:t>
      </w:r>
      <w:r w:rsidRPr="00955121">
        <w:rPr>
          <w:rFonts w:ascii="Century" w:eastAsia="ＭＳ 明朝" w:hAnsi="Century" w:cs="ＭＳ." w:hint="eastAsia"/>
          <w:color w:val="0000FF"/>
          <w:kern w:val="0"/>
          <w:sz w:val="22"/>
        </w:rPr>
        <w:t>、</w:t>
      </w:r>
      <w:r w:rsidRPr="00955121">
        <w:rPr>
          <w:rFonts w:ascii="Century" w:eastAsia="ＭＳ 明朝" w:hAnsi="Century" w:cs="ＭＳ."/>
          <w:color w:val="0000FF"/>
          <w:kern w:val="0"/>
          <w:sz w:val="22"/>
        </w:rPr>
        <w:t>死亡まで追跡</w:t>
      </w:r>
      <w:r w:rsidRPr="00955121">
        <w:rPr>
          <w:rFonts w:ascii="Century" w:eastAsia="ＭＳ 明朝" w:hAnsi="Century" w:cs="ＭＳ." w:hint="eastAsia"/>
          <w:color w:val="0000FF"/>
          <w:kern w:val="0"/>
          <w:sz w:val="22"/>
        </w:rPr>
        <w:t>す</w:t>
      </w:r>
      <w:r w:rsidRPr="00955121">
        <w:rPr>
          <w:rFonts w:ascii="Century" w:eastAsia="ＭＳ 明朝" w:hAnsi="Century" w:cs="ＭＳ."/>
          <w:color w:val="0000FF"/>
          <w:kern w:val="0"/>
          <w:sz w:val="22"/>
        </w:rPr>
        <w:t>ることから、多くの「原疾患（がん）による有害事象」が多数観察されることになり、追跡期間中の有害事象データをすべて一律に収集することは現実的でない</w:t>
      </w:r>
      <w:r w:rsidRPr="00955121">
        <w:rPr>
          <w:rFonts w:ascii="Century" w:eastAsia="ＭＳ 明朝" w:hAnsi="Century" w:cs="ＭＳ." w:hint="eastAsia"/>
          <w:color w:val="0000FF"/>
          <w:kern w:val="0"/>
          <w:sz w:val="22"/>
        </w:rPr>
        <w:t>ため、有害事象の定義について検討する</w:t>
      </w:r>
      <w:r w:rsidRPr="00955121">
        <w:rPr>
          <w:rFonts w:ascii="Century" w:eastAsia="ＭＳ 明朝" w:hAnsi="Century" w:cs="ＭＳ."/>
          <w:color w:val="0000FF"/>
          <w:kern w:val="0"/>
          <w:sz w:val="22"/>
        </w:rPr>
        <w:t>。</w:t>
      </w:r>
    </w:p>
    <w:p w14:paraId="5020A2F8" w14:textId="77777777" w:rsidR="002C1F37" w:rsidRDefault="002C1F37" w:rsidP="007C1888"/>
    <w:p w14:paraId="0F18DB2A" w14:textId="77777777" w:rsidR="007C1888" w:rsidRDefault="007C1888" w:rsidP="007C1888">
      <w:pPr>
        <w:rPr>
          <w:b/>
          <w:color w:val="FF0000"/>
          <w:sz w:val="24"/>
          <w:szCs w:val="24"/>
        </w:rPr>
      </w:pPr>
      <w:r w:rsidRPr="002C1F37">
        <w:rPr>
          <w:rFonts w:hint="eastAsia"/>
          <w:b/>
          <w:color w:val="FF0000"/>
          <w:sz w:val="24"/>
          <w:szCs w:val="24"/>
        </w:rPr>
        <w:t>6.</w:t>
      </w:r>
      <w:r w:rsidRPr="002C1F37">
        <w:rPr>
          <w:rFonts w:hint="eastAsia"/>
          <w:b/>
          <w:color w:val="FF0000"/>
          <w:sz w:val="24"/>
          <w:szCs w:val="24"/>
        </w:rPr>
        <w:tab/>
      </w:r>
      <w:r w:rsidRPr="002C1F37">
        <w:rPr>
          <w:rFonts w:hint="eastAsia"/>
          <w:b/>
          <w:color w:val="FF0000"/>
          <w:sz w:val="24"/>
          <w:szCs w:val="24"/>
        </w:rPr>
        <w:t>侵襲を伴う研究での重篤な有害事象／不具合発生時の対応（研究機関の長に報告する有害事象範囲を含む）</w:t>
      </w:r>
    </w:p>
    <w:p w14:paraId="479C9048" w14:textId="77777777" w:rsidR="002C1F37" w:rsidRPr="002C1F37" w:rsidRDefault="002C1F37" w:rsidP="007C1888">
      <w:pPr>
        <w:rPr>
          <w:b/>
          <w:color w:val="FF0000"/>
          <w:sz w:val="24"/>
          <w:szCs w:val="24"/>
        </w:rPr>
      </w:pPr>
    </w:p>
    <w:p w14:paraId="5C57F292" w14:textId="77777777" w:rsidR="007C1888" w:rsidRDefault="007C1888" w:rsidP="007C1888">
      <w:pPr>
        <w:rPr>
          <w:b/>
          <w:color w:val="FF0000"/>
          <w:sz w:val="24"/>
          <w:szCs w:val="24"/>
        </w:rPr>
      </w:pPr>
      <w:r w:rsidRPr="002C1F37">
        <w:rPr>
          <w:rFonts w:hint="eastAsia"/>
          <w:b/>
          <w:color w:val="FF0000"/>
          <w:sz w:val="24"/>
          <w:szCs w:val="24"/>
        </w:rPr>
        <w:t>6.1.</w:t>
      </w:r>
      <w:r w:rsidRPr="002C1F37">
        <w:rPr>
          <w:rFonts w:hint="eastAsia"/>
          <w:b/>
          <w:color w:val="FF0000"/>
          <w:sz w:val="24"/>
          <w:szCs w:val="24"/>
        </w:rPr>
        <w:tab/>
      </w:r>
      <w:r w:rsidRPr="002C1F37">
        <w:rPr>
          <w:rFonts w:hint="eastAsia"/>
          <w:b/>
          <w:color w:val="FF0000"/>
          <w:sz w:val="24"/>
          <w:szCs w:val="24"/>
        </w:rPr>
        <w:t>有害事象／不具合発生時の対応</w:t>
      </w:r>
    </w:p>
    <w:p w14:paraId="3501B1C4" w14:textId="77777777" w:rsidR="002C1F37" w:rsidRPr="002C1F37" w:rsidRDefault="002C1F37" w:rsidP="007C1888">
      <w:pPr>
        <w:rPr>
          <w:b/>
          <w:color w:val="FF0000"/>
          <w:sz w:val="24"/>
          <w:szCs w:val="24"/>
        </w:rPr>
      </w:pPr>
    </w:p>
    <w:p w14:paraId="1D0D872B" w14:textId="77777777" w:rsidR="007C1888" w:rsidRDefault="007C1888" w:rsidP="00555425">
      <w:pPr>
        <w:ind w:left="708" w:hangingChars="337" w:hanging="708"/>
      </w:pPr>
      <w:r>
        <w:rPr>
          <w:rFonts w:hint="eastAsia"/>
        </w:rPr>
        <w:t>(1)</w:t>
      </w:r>
      <w:r>
        <w:rPr>
          <w:rFonts w:hint="eastAsia"/>
        </w:rPr>
        <w:tab/>
      </w:r>
      <w:r>
        <w:rPr>
          <w:rFonts w:hint="eastAsia"/>
        </w:rPr>
        <w:t>研究者等は、有害事象／不具合が発現した場合、適切な処置を施し、研究対象者の安全確保に留意して原因究明に努める。</w:t>
      </w:r>
    </w:p>
    <w:p w14:paraId="2B0743BB" w14:textId="77777777" w:rsidR="007C1888" w:rsidRDefault="007C1888" w:rsidP="00555425">
      <w:pPr>
        <w:ind w:left="708" w:hangingChars="337" w:hanging="708"/>
      </w:pPr>
      <w:r>
        <w:rPr>
          <w:rFonts w:hint="eastAsia"/>
        </w:rPr>
        <w:t>(2)</w:t>
      </w:r>
      <w:r>
        <w:rPr>
          <w:rFonts w:hint="eastAsia"/>
        </w:rPr>
        <w:tab/>
      </w:r>
      <w:r>
        <w:rPr>
          <w:rFonts w:hint="eastAsia"/>
        </w:rPr>
        <w:t>研究者等は、発現した症状あるいは臨床検査値の異常変動について、原則として当該事象が消失または研究開始前の状態に回復するまで、または臨床上問題とならないと判断されるまで、可能な限り経過観察を継続し、その転帰を確認する。</w:t>
      </w:r>
    </w:p>
    <w:p w14:paraId="50BE1EDF" w14:textId="77777777" w:rsidR="007C1888" w:rsidRDefault="007C1888" w:rsidP="00555425">
      <w:pPr>
        <w:ind w:left="708" w:hangingChars="337" w:hanging="708"/>
      </w:pPr>
      <w:r>
        <w:rPr>
          <w:rFonts w:hint="eastAsia"/>
        </w:rPr>
        <w:t>(3)</w:t>
      </w:r>
      <w:r>
        <w:rPr>
          <w:rFonts w:hint="eastAsia"/>
        </w:rPr>
        <w:tab/>
      </w:r>
      <w:r>
        <w:rPr>
          <w:rFonts w:hint="eastAsia"/>
        </w:rPr>
        <w:t>研究終了時に未回復の有害事象／不具合が非可逆的な事象の場合等、研究者等が追跡不要と判断した場合、研究対象者の研究終了時をもって追跡終了し、症例報告書のコメント欄に追跡不要と判断した理由を記載する。</w:t>
      </w:r>
    </w:p>
    <w:p w14:paraId="28B324DC" w14:textId="77777777" w:rsidR="007C1888" w:rsidRDefault="007C1888" w:rsidP="007C1888"/>
    <w:p w14:paraId="7B99C936" w14:textId="77777777" w:rsidR="007C1888" w:rsidRDefault="007C1888" w:rsidP="007C1888">
      <w:pPr>
        <w:rPr>
          <w:b/>
          <w:color w:val="FF0000"/>
          <w:sz w:val="24"/>
          <w:szCs w:val="24"/>
        </w:rPr>
      </w:pPr>
      <w:r w:rsidRPr="002C1F37">
        <w:rPr>
          <w:rFonts w:hint="eastAsia"/>
          <w:b/>
          <w:color w:val="FF0000"/>
          <w:sz w:val="24"/>
          <w:szCs w:val="24"/>
        </w:rPr>
        <w:t>6.2.</w:t>
      </w:r>
      <w:r w:rsidRPr="002C1F37">
        <w:rPr>
          <w:rFonts w:hint="eastAsia"/>
          <w:b/>
          <w:color w:val="FF0000"/>
          <w:sz w:val="24"/>
          <w:szCs w:val="24"/>
        </w:rPr>
        <w:tab/>
      </w:r>
      <w:r w:rsidRPr="002C1F37">
        <w:rPr>
          <w:rFonts w:hint="eastAsia"/>
          <w:b/>
          <w:color w:val="FF0000"/>
          <w:sz w:val="24"/>
          <w:szCs w:val="24"/>
        </w:rPr>
        <w:t>研究機関の長、研究責任医師（研究代表者）への報告</w:t>
      </w:r>
    </w:p>
    <w:p w14:paraId="55C90CC9" w14:textId="77777777" w:rsidR="002C1F37" w:rsidRPr="002C1F37" w:rsidRDefault="002C1F37" w:rsidP="007C1888">
      <w:pPr>
        <w:rPr>
          <w:b/>
          <w:color w:val="FF0000"/>
          <w:sz w:val="24"/>
          <w:szCs w:val="24"/>
        </w:rPr>
      </w:pPr>
    </w:p>
    <w:p w14:paraId="1CFC51B7" w14:textId="77777777" w:rsidR="007C1888" w:rsidRDefault="007C1888" w:rsidP="00555425">
      <w:pPr>
        <w:ind w:left="708" w:hangingChars="337" w:hanging="708"/>
      </w:pPr>
      <w:r>
        <w:rPr>
          <w:rFonts w:hint="eastAsia"/>
        </w:rPr>
        <w:t>(1)</w:t>
      </w:r>
      <w:r>
        <w:rPr>
          <w:rFonts w:hint="eastAsia"/>
        </w:rPr>
        <w:tab/>
      </w:r>
      <w:r>
        <w:rPr>
          <w:rFonts w:hint="eastAsia"/>
        </w:rPr>
        <w:t>研究機関の研究責任者は、重篤な有害事象／不具合の発現を知った時点から以下の期限内に研究機関の長に報告する。報告は、「</w:t>
      </w:r>
      <w:r w:rsidRPr="002C1F37">
        <w:rPr>
          <w:rFonts w:hint="eastAsia"/>
          <w:b/>
        </w:rPr>
        <w:t>重篤な有害事象に関する報告書</w:t>
      </w:r>
      <w:r>
        <w:rPr>
          <w:rFonts w:hint="eastAsia"/>
        </w:rPr>
        <w:t>」を用いる。</w:t>
      </w:r>
    </w:p>
    <w:p w14:paraId="16D79307" w14:textId="77777777" w:rsidR="007C1888" w:rsidRDefault="007C1888" w:rsidP="00555425">
      <w:pPr>
        <w:ind w:left="708" w:hangingChars="337" w:hanging="708"/>
      </w:pPr>
      <w:r>
        <w:rPr>
          <w:rFonts w:hint="eastAsia"/>
        </w:rPr>
        <w:t>(2)</w:t>
      </w:r>
      <w:r>
        <w:rPr>
          <w:rFonts w:hint="eastAsia"/>
        </w:rPr>
        <w:tab/>
      </w:r>
      <w:r>
        <w:rPr>
          <w:rFonts w:hint="eastAsia"/>
        </w:rPr>
        <w:t>多施設共同研究の場合、研究機関の研究責任者は、重篤な有害事象／不具合の発現を知った時点から以下の期限内に研究責任医師（研究代表者）に報告する。報告は、「</w:t>
      </w:r>
      <w:r w:rsidRPr="002C1F37">
        <w:rPr>
          <w:rFonts w:hint="eastAsia"/>
          <w:b/>
        </w:rPr>
        <w:t>重篤な有害事象に関する報告書</w:t>
      </w:r>
      <w:r>
        <w:rPr>
          <w:rFonts w:hint="eastAsia"/>
        </w:rPr>
        <w:t>」を用いる。</w:t>
      </w:r>
    </w:p>
    <w:p w14:paraId="67303A33" w14:textId="77777777" w:rsidR="007C1888" w:rsidRDefault="007C1888" w:rsidP="007C1888">
      <w:r>
        <w:rPr>
          <w:rFonts w:hint="eastAsia"/>
        </w:rPr>
        <w:t>(3)</w:t>
      </w:r>
      <w:r>
        <w:rPr>
          <w:rFonts w:hint="eastAsia"/>
        </w:rPr>
        <w:tab/>
      </w:r>
      <w:r>
        <w:rPr>
          <w:rFonts w:hint="eastAsia"/>
        </w:rPr>
        <w:t>他機関が研究代表施設の場合、対応は研究代表施設の手順に従う。</w:t>
      </w:r>
    </w:p>
    <w:p w14:paraId="40359B62" w14:textId="77777777" w:rsidR="002C1F37" w:rsidRPr="00955121" w:rsidRDefault="002C1F37" w:rsidP="002C1F37">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研究機関の長、研究責任医師（研究代表者）への報告要否と報告期限</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268"/>
        <w:gridCol w:w="683"/>
        <w:gridCol w:w="1441"/>
        <w:gridCol w:w="1222"/>
        <w:gridCol w:w="1479"/>
        <w:gridCol w:w="6"/>
        <w:gridCol w:w="1245"/>
        <w:gridCol w:w="1456"/>
        <w:gridCol w:w="1121"/>
      </w:tblGrid>
      <w:tr w:rsidR="002C1F37" w:rsidRPr="00955121" w14:paraId="590A5CBC" w14:textId="77777777" w:rsidTr="007901E9">
        <w:trPr>
          <w:jc w:val="center"/>
        </w:trPr>
        <w:tc>
          <w:tcPr>
            <w:tcW w:w="413" w:type="dxa"/>
            <w:vMerge w:val="restart"/>
            <w:tcBorders>
              <w:top w:val="single" w:sz="4" w:space="0" w:color="auto"/>
              <w:left w:val="single" w:sz="4" w:space="0" w:color="auto"/>
              <w:bottom w:val="single" w:sz="4" w:space="0" w:color="auto"/>
              <w:right w:val="single" w:sz="4" w:space="0" w:color="auto"/>
            </w:tcBorders>
            <w:vAlign w:val="center"/>
          </w:tcPr>
          <w:p w14:paraId="6396C4CF"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p>
        </w:tc>
        <w:tc>
          <w:tcPr>
            <w:tcW w:w="3392" w:type="dxa"/>
            <w:gridSpan w:val="3"/>
            <w:tcBorders>
              <w:top w:val="single" w:sz="4" w:space="0" w:color="auto"/>
              <w:left w:val="single" w:sz="4" w:space="0" w:color="auto"/>
              <w:bottom w:val="single" w:sz="4" w:space="0" w:color="auto"/>
              <w:right w:val="single" w:sz="4" w:space="0" w:color="auto"/>
            </w:tcBorders>
            <w:vAlign w:val="center"/>
            <w:hideMark/>
          </w:tcPr>
          <w:p w14:paraId="2A091A9C"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軽症/中等症/重症（Grade1/2/3）</w:t>
            </w:r>
          </w:p>
        </w:tc>
        <w:tc>
          <w:tcPr>
            <w:tcW w:w="2701" w:type="dxa"/>
            <w:gridSpan w:val="2"/>
            <w:tcBorders>
              <w:top w:val="single" w:sz="4" w:space="0" w:color="auto"/>
              <w:left w:val="single" w:sz="4" w:space="0" w:color="auto"/>
              <w:bottom w:val="single" w:sz="4" w:space="0" w:color="auto"/>
              <w:right w:val="single" w:sz="4" w:space="0" w:color="auto"/>
            </w:tcBorders>
            <w:vAlign w:val="center"/>
            <w:hideMark/>
          </w:tcPr>
          <w:p w14:paraId="3A4E8B3E"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最重症（Grade4）</w:t>
            </w:r>
          </w:p>
        </w:tc>
        <w:tc>
          <w:tcPr>
            <w:tcW w:w="2707" w:type="dxa"/>
            <w:gridSpan w:val="3"/>
            <w:tcBorders>
              <w:top w:val="single" w:sz="4" w:space="0" w:color="auto"/>
              <w:left w:val="single" w:sz="4" w:space="0" w:color="auto"/>
              <w:bottom w:val="single" w:sz="4" w:space="0" w:color="auto"/>
              <w:right w:val="single" w:sz="4" w:space="0" w:color="auto"/>
            </w:tcBorders>
            <w:vAlign w:val="center"/>
            <w:hideMark/>
          </w:tcPr>
          <w:p w14:paraId="7240A8AE"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死亡</w: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14:paraId="35940F47"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その他</w:t>
            </w:r>
          </w:p>
          <w:p w14:paraId="0C1AD835"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医学的に</w:t>
            </w:r>
          </w:p>
          <w:p w14:paraId="7CE532AE"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重要な</w:t>
            </w:r>
          </w:p>
          <w:p w14:paraId="7FD63DB6"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状態</w:t>
            </w:r>
          </w:p>
        </w:tc>
      </w:tr>
      <w:tr w:rsidR="002C1F37" w:rsidRPr="00955121" w14:paraId="78081FC1" w14:textId="77777777" w:rsidTr="007901E9">
        <w:trPr>
          <w:jc w:val="center"/>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D948E9B"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72FC93E"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予測できる</w:t>
            </w:r>
          </w:p>
          <w:p w14:paraId="0F482FF6"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（既知）</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14:paraId="5F649B13"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予測できない</w:t>
            </w:r>
          </w:p>
          <w:p w14:paraId="319E1646"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（未知）</w:t>
            </w: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14:paraId="18C94443"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予測できる</w:t>
            </w:r>
          </w:p>
          <w:p w14:paraId="7C4C8718"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（既知）</w:t>
            </w:r>
          </w:p>
        </w:tc>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1EE78BDF"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予測できない</w:t>
            </w:r>
          </w:p>
          <w:p w14:paraId="33EDB012"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（未知）</w:t>
            </w:r>
          </w:p>
        </w:tc>
        <w:tc>
          <w:tcPr>
            <w:tcW w:w="12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887602"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予測できる</w:t>
            </w:r>
          </w:p>
          <w:p w14:paraId="4E2411E7"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（既知）</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8CFA954"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予測できない</w:t>
            </w:r>
          </w:p>
          <w:p w14:paraId="319FD043"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（未知）</w:t>
            </w: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5B055E86"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r>
      <w:tr w:rsidR="002C1F37" w:rsidRPr="00955121" w14:paraId="2FF0CA89" w14:textId="77777777" w:rsidTr="007901E9">
        <w:trPr>
          <w:jc w:val="center"/>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6AB73096"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0CFE5E7"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入院</w:t>
            </w:r>
          </w:p>
          <w:p w14:paraId="12B3889E"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なし／あり</w:t>
            </w:r>
          </w:p>
        </w:tc>
        <w:tc>
          <w:tcPr>
            <w:tcW w:w="683" w:type="dxa"/>
            <w:tcBorders>
              <w:top w:val="single" w:sz="4" w:space="0" w:color="auto"/>
              <w:left w:val="single" w:sz="4" w:space="0" w:color="auto"/>
              <w:bottom w:val="single" w:sz="4" w:space="0" w:color="auto"/>
              <w:right w:val="single" w:sz="4" w:space="0" w:color="auto"/>
            </w:tcBorders>
            <w:vAlign w:val="center"/>
            <w:hideMark/>
          </w:tcPr>
          <w:p w14:paraId="0C8CC3A2"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入院</w:t>
            </w:r>
          </w:p>
          <w:p w14:paraId="0F39D41A"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なし</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88AB067"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入院</w:t>
            </w:r>
          </w:p>
          <w:p w14:paraId="3B9E39C8"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あり</w:t>
            </w: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401B89BE"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14:paraId="7B8020ED"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c>
          <w:tcPr>
            <w:tcW w:w="3952" w:type="dxa"/>
            <w:gridSpan w:val="2"/>
            <w:vMerge/>
            <w:tcBorders>
              <w:top w:val="single" w:sz="4" w:space="0" w:color="auto"/>
              <w:left w:val="single" w:sz="4" w:space="0" w:color="auto"/>
              <w:bottom w:val="single" w:sz="4" w:space="0" w:color="auto"/>
              <w:right w:val="single" w:sz="4" w:space="0" w:color="auto"/>
            </w:tcBorders>
            <w:vAlign w:val="center"/>
            <w:hideMark/>
          </w:tcPr>
          <w:p w14:paraId="7D7C1B4E"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1D307F3E"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688E2365"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r>
      <w:tr w:rsidR="002C1F37" w:rsidRPr="00955121" w14:paraId="0982D616" w14:textId="77777777" w:rsidTr="007901E9">
        <w:trPr>
          <w:trHeight w:val="1120"/>
          <w:jc w:val="center"/>
        </w:trPr>
        <w:tc>
          <w:tcPr>
            <w:tcW w:w="413" w:type="dxa"/>
            <w:vMerge w:val="restart"/>
            <w:tcBorders>
              <w:top w:val="single" w:sz="4" w:space="0" w:color="auto"/>
              <w:left w:val="single" w:sz="4" w:space="0" w:color="auto"/>
              <w:bottom w:val="single" w:sz="4" w:space="0" w:color="auto"/>
              <w:right w:val="single" w:sz="4" w:space="0" w:color="auto"/>
            </w:tcBorders>
            <w:vAlign w:val="center"/>
            <w:hideMark/>
          </w:tcPr>
          <w:p w14:paraId="4396B260"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因果関係あり</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14:paraId="0745E718" w14:textId="77777777" w:rsidR="002C1F37" w:rsidRPr="00955121" w:rsidRDefault="002C1F37" w:rsidP="007901E9">
            <w:pPr>
              <w:widowControl/>
              <w:jc w:val="center"/>
              <w:rPr>
                <w:rFonts w:ascii="ＭＳ 明朝" w:eastAsia="ＭＳ 明朝" w:hAnsi="ＭＳ 明朝" w:cs="ＭＳ Ｐゴシック"/>
                <w:kern w:val="0"/>
                <w:sz w:val="22"/>
              </w:rPr>
            </w:pPr>
            <w:r w:rsidRPr="00955121">
              <w:rPr>
                <w:rFonts w:ascii="ＭＳ 明朝" w:eastAsia="ＭＳ 明朝" w:hAnsi="ＭＳ 明朝" w:cs="ＭＳ Ｐゴシック" w:hint="eastAsia"/>
                <w:kern w:val="0"/>
                <w:sz w:val="22"/>
              </w:rPr>
              <w:t>報告</w:t>
            </w:r>
          </w:p>
          <w:p w14:paraId="1FBF2B82" w14:textId="77777777" w:rsidR="002C1F37" w:rsidRPr="00955121" w:rsidRDefault="002C1F37" w:rsidP="007901E9">
            <w:pPr>
              <w:widowControl/>
              <w:jc w:val="center"/>
              <w:rPr>
                <w:rFonts w:ascii="ＭＳ 明朝" w:eastAsia="ＭＳ 明朝" w:hAnsi="ＭＳ 明朝" w:cs="ＭＳ Ｐゴシック"/>
                <w:kern w:val="0"/>
                <w:sz w:val="22"/>
              </w:rPr>
            </w:pPr>
            <w:r w:rsidRPr="00955121">
              <w:rPr>
                <w:rFonts w:ascii="ＭＳ 明朝" w:eastAsia="ＭＳ 明朝" w:hAnsi="ＭＳ 明朝" w:cs="ＭＳ Ｐゴシック" w:hint="eastAsia"/>
                <w:kern w:val="0"/>
                <w:sz w:val="22"/>
              </w:rPr>
              <w:t>不要</w:t>
            </w: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3F4DF04" w14:textId="77777777" w:rsidR="002C1F37" w:rsidRPr="00955121" w:rsidRDefault="002C1F37" w:rsidP="007901E9">
            <w:pPr>
              <w:widowControl/>
              <w:jc w:val="center"/>
              <w:rPr>
                <w:rFonts w:ascii="ＭＳ 明朝" w:eastAsia="ＭＳ 明朝" w:hAnsi="ＭＳ 明朝" w:cs="ＭＳ Ｐゴシック"/>
                <w:kern w:val="0"/>
                <w:sz w:val="22"/>
              </w:rPr>
            </w:pPr>
            <w:r w:rsidRPr="00955121">
              <w:rPr>
                <w:rFonts w:ascii="ＭＳ 明朝" w:eastAsia="ＭＳ 明朝" w:hAnsi="ＭＳ 明朝" w:cs="ＭＳ Ｐゴシック" w:hint="eastAsia"/>
                <w:kern w:val="0"/>
                <w:sz w:val="22"/>
              </w:rPr>
              <w:t>報告</w:t>
            </w:r>
          </w:p>
          <w:p w14:paraId="641C4630" w14:textId="77777777" w:rsidR="002C1F37" w:rsidRPr="00955121" w:rsidRDefault="002C1F37" w:rsidP="007901E9">
            <w:pPr>
              <w:widowControl/>
              <w:jc w:val="center"/>
              <w:rPr>
                <w:rFonts w:ascii="ＭＳ 明朝" w:eastAsia="ＭＳ 明朝" w:hAnsi="ＭＳ 明朝" w:cs="ＭＳ Ｐゴシック"/>
                <w:kern w:val="0"/>
                <w:sz w:val="22"/>
              </w:rPr>
            </w:pPr>
            <w:r w:rsidRPr="00955121">
              <w:rPr>
                <w:rFonts w:ascii="ＭＳ 明朝" w:eastAsia="ＭＳ 明朝" w:hAnsi="ＭＳ 明朝" w:cs="ＭＳ Ｐゴシック" w:hint="eastAsia"/>
                <w:kern w:val="0"/>
                <w:sz w:val="22"/>
              </w:rPr>
              <w:t>不要</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BBD7FF2" w14:textId="77777777" w:rsidR="002C1F37" w:rsidRPr="00955121" w:rsidRDefault="002C1F37" w:rsidP="007901E9">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初回報告</w:t>
            </w:r>
          </w:p>
          <w:p w14:paraId="1FE23EF5" w14:textId="77777777" w:rsidR="002C1F37" w:rsidRPr="00955121" w:rsidRDefault="002C1F37" w:rsidP="007901E9">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w:t>
            </w:r>
            <w:r w:rsidRPr="00955121">
              <w:rPr>
                <w:rFonts w:ascii="Century" w:eastAsia="ＭＳ 明朝" w:hAnsi="Century" w:cs="ＭＳ Ｐゴシック"/>
                <w:kern w:val="0"/>
                <w:sz w:val="22"/>
              </w:rPr>
              <w:t>10</w:t>
            </w:r>
            <w:r w:rsidRPr="00955121">
              <w:rPr>
                <w:rFonts w:ascii="Century" w:eastAsia="ＭＳ 明朝" w:hAnsi="Century" w:cs="ＭＳ Ｐゴシック" w:hint="eastAsia"/>
                <w:kern w:val="0"/>
                <w:sz w:val="22"/>
              </w:rPr>
              <w:t>日以内</w:t>
            </w:r>
          </w:p>
          <w:p w14:paraId="459600E4" w14:textId="77777777" w:rsidR="002C1F37" w:rsidRPr="00955121" w:rsidRDefault="002C1F37" w:rsidP="007901E9">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追加報告</w:t>
            </w:r>
          </w:p>
          <w:p w14:paraId="26ACF409" w14:textId="77777777" w:rsidR="002C1F37" w:rsidRPr="00955121" w:rsidRDefault="002C1F37" w:rsidP="007901E9">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：随時</w:t>
            </w:r>
          </w:p>
        </w:tc>
        <w:tc>
          <w:tcPr>
            <w:tcW w:w="5408" w:type="dxa"/>
            <w:gridSpan w:val="5"/>
            <w:tcBorders>
              <w:top w:val="single" w:sz="4" w:space="0" w:color="auto"/>
              <w:left w:val="single" w:sz="4" w:space="0" w:color="auto"/>
              <w:bottom w:val="single" w:sz="4" w:space="0" w:color="auto"/>
              <w:right w:val="single" w:sz="4" w:space="0" w:color="auto"/>
            </w:tcBorders>
            <w:vAlign w:val="center"/>
            <w:hideMark/>
          </w:tcPr>
          <w:p w14:paraId="541AC281" w14:textId="77777777" w:rsidR="002C1F37" w:rsidRPr="00955121" w:rsidRDefault="002C1F37" w:rsidP="007901E9">
            <w:pPr>
              <w:widowControl/>
              <w:ind w:left="22" w:firstLineChars="600" w:firstLine="1320"/>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一次報告：</w:t>
            </w:r>
            <w:r w:rsidRPr="00955121">
              <w:rPr>
                <w:rFonts w:ascii="Century" w:eastAsia="ＭＳ 明朝" w:hAnsi="Century" w:cs="ＭＳ Ｐゴシック"/>
                <w:kern w:val="0"/>
                <w:sz w:val="22"/>
              </w:rPr>
              <w:t>72</w:t>
            </w:r>
            <w:r w:rsidRPr="00955121">
              <w:rPr>
                <w:rFonts w:ascii="Century" w:eastAsia="ＭＳ 明朝" w:hAnsi="Century" w:cs="ＭＳ Ｐゴシック" w:hint="eastAsia"/>
                <w:kern w:val="0"/>
                <w:sz w:val="22"/>
              </w:rPr>
              <w:t>時間以内</w:t>
            </w:r>
          </w:p>
          <w:p w14:paraId="21A4A269" w14:textId="77777777" w:rsidR="002C1F37" w:rsidRPr="00955121" w:rsidRDefault="002C1F37" w:rsidP="007901E9">
            <w:pPr>
              <w:widowControl/>
              <w:ind w:left="22" w:firstLineChars="600" w:firstLine="1320"/>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二次報告：</w:t>
            </w:r>
            <w:r w:rsidRPr="00955121">
              <w:rPr>
                <w:rFonts w:ascii="Century" w:eastAsia="ＭＳ 明朝" w:hAnsi="Century" w:cs="ＭＳ Ｐゴシック"/>
                <w:kern w:val="0"/>
                <w:sz w:val="22"/>
              </w:rPr>
              <w:t>7</w:t>
            </w:r>
            <w:r w:rsidRPr="00955121">
              <w:rPr>
                <w:rFonts w:ascii="Century" w:eastAsia="ＭＳ 明朝" w:hAnsi="Century" w:cs="ＭＳ Ｐゴシック" w:hint="eastAsia"/>
                <w:kern w:val="0"/>
                <w:sz w:val="22"/>
              </w:rPr>
              <w:t>日以内</w:t>
            </w:r>
          </w:p>
          <w:p w14:paraId="43F75DED" w14:textId="77777777" w:rsidR="002C1F37" w:rsidRPr="00955121" w:rsidRDefault="002C1F37" w:rsidP="007901E9">
            <w:pPr>
              <w:widowControl/>
              <w:ind w:left="22" w:firstLineChars="600" w:firstLine="1320"/>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追加報告：随時</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14:paraId="03DB2764" w14:textId="77777777" w:rsidR="002C1F37" w:rsidRPr="00955121" w:rsidRDefault="002C1F37" w:rsidP="007901E9">
            <w:pPr>
              <w:widowControl/>
              <w:jc w:val="left"/>
              <w:rPr>
                <w:rFonts w:ascii="ＭＳ 明朝" w:eastAsia="ＭＳ 明朝" w:hAnsi="ＭＳ 明朝" w:cs="ＭＳ Ｐゴシック"/>
                <w:kern w:val="0"/>
                <w:sz w:val="22"/>
              </w:rPr>
            </w:pPr>
          </w:p>
        </w:tc>
      </w:tr>
      <w:tr w:rsidR="002C1F37" w:rsidRPr="00955121" w14:paraId="5F415444" w14:textId="77777777" w:rsidTr="007901E9">
        <w:trPr>
          <w:trHeight w:val="269"/>
          <w:jc w:val="center"/>
        </w:trPr>
        <w:tc>
          <w:tcPr>
            <w:tcW w:w="413" w:type="dxa"/>
            <w:vMerge/>
            <w:tcBorders>
              <w:top w:val="single" w:sz="4" w:space="0" w:color="auto"/>
              <w:left w:val="single" w:sz="4" w:space="0" w:color="auto"/>
              <w:bottom w:val="single" w:sz="4" w:space="0" w:color="auto"/>
              <w:right w:val="single" w:sz="4" w:space="0" w:color="auto"/>
            </w:tcBorders>
            <w:vAlign w:val="center"/>
            <w:hideMark/>
          </w:tcPr>
          <w:p w14:paraId="7B5BCAA7" w14:textId="77777777" w:rsidR="002C1F37" w:rsidRPr="00955121" w:rsidRDefault="002C1F37" w:rsidP="007901E9">
            <w:pPr>
              <w:widowControl/>
              <w:jc w:val="left"/>
              <w:rPr>
                <w:rFonts w:ascii="ＭＳ Ｐゴシック" w:eastAsia="ＭＳ Ｐゴシック" w:hAnsi="ＭＳ Ｐゴシック" w:cs="ＭＳ Ｐゴシック"/>
                <w:b/>
                <w:kern w:val="0"/>
                <w:sz w:val="22"/>
              </w:rPr>
            </w:pPr>
          </w:p>
        </w:tc>
        <w:tc>
          <w:tcPr>
            <w:tcW w:w="3392" w:type="dxa"/>
            <w:vMerge/>
            <w:tcBorders>
              <w:top w:val="single" w:sz="4" w:space="0" w:color="auto"/>
              <w:left w:val="single" w:sz="4" w:space="0" w:color="auto"/>
              <w:bottom w:val="single" w:sz="4" w:space="0" w:color="auto"/>
              <w:right w:val="single" w:sz="4" w:space="0" w:color="auto"/>
            </w:tcBorders>
            <w:vAlign w:val="center"/>
            <w:hideMark/>
          </w:tcPr>
          <w:p w14:paraId="0B7A5F82" w14:textId="77777777" w:rsidR="002C1F37" w:rsidRPr="00955121" w:rsidRDefault="002C1F37" w:rsidP="007901E9">
            <w:pPr>
              <w:widowControl/>
              <w:jc w:val="left"/>
              <w:rPr>
                <w:rFonts w:ascii="ＭＳ 明朝" w:eastAsia="ＭＳ 明朝" w:hAnsi="ＭＳ 明朝" w:cs="ＭＳ Ｐゴシック"/>
                <w:kern w:val="0"/>
                <w:sz w:val="22"/>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70AEB4FF" w14:textId="77777777" w:rsidR="002C1F37" w:rsidRPr="00955121" w:rsidRDefault="002C1F37" w:rsidP="007901E9">
            <w:pPr>
              <w:widowControl/>
              <w:jc w:val="left"/>
              <w:rPr>
                <w:rFonts w:ascii="ＭＳ 明朝" w:eastAsia="ＭＳ 明朝" w:hAnsi="ＭＳ 明朝" w:cs="ＭＳ Ｐゴシック"/>
                <w:kern w:val="0"/>
                <w:sz w:val="22"/>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7962925E" w14:textId="77777777" w:rsidR="002C1F37" w:rsidRPr="00955121" w:rsidRDefault="002C1F37" w:rsidP="007901E9">
            <w:pPr>
              <w:widowControl/>
              <w:jc w:val="center"/>
              <w:rPr>
                <w:rFonts w:ascii="ＭＳ 明朝" w:eastAsia="ＭＳ 明朝" w:hAnsi="ＭＳ 明朝" w:cs="ＭＳ Ｐゴシック"/>
                <w:kern w:val="0"/>
                <w:sz w:val="22"/>
                <w:shd w:val="pct15" w:color="auto" w:fill="FFFFFF"/>
              </w:rPr>
            </w:pPr>
            <w:r w:rsidRPr="00955121">
              <w:rPr>
                <w:rFonts w:ascii="ＭＳ 明朝" w:eastAsia="ＭＳ 明朝" w:hAnsi="ＭＳ 明朝" w:cs="ＭＳ Ｐゴシック" w:hint="eastAsia"/>
                <w:kern w:val="0"/>
                <w:sz w:val="22"/>
                <w:shd w:val="pct15" w:color="auto" w:fill="FFFFFF"/>
              </w:rPr>
              <w:t>厚労大臣</w:t>
            </w:r>
          </w:p>
          <w:p w14:paraId="55962A8A" w14:textId="77777777" w:rsidR="002C1F37" w:rsidRPr="00955121" w:rsidRDefault="002C1F37" w:rsidP="007901E9">
            <w:pPr>
              <w:widowControl/>
              <w:jc w:val="center"/>
              <w:rPr>
                <w:rFonts w:ascii="ＭＳ 明朝" w:eastAsia="ＭＳ 明朝" w:hAnsi="ＭＳ 明朝" w:cs="ＭＳ Ｐゴシック"/>
                <w:kern w:val="0"/>
                <w:sz w:val="22"/>
                <w:shd w:val="pct15" w:color="auto" w:fill="FFFFFF"/>
              </w:rPr>
            </w:pPr>
            <w:r w:rsidRPr="00955121">
              <w:rPr>
                <w:rFonts w:ascii="ＭＳ 明朝" w:eastAsia="ＭＳ 明朝" w:hAnsi="ＭＳ 明朝" w:cs="ＭＳ Ｐゴシック" w:hint="eastAsia"/>
                <w:kern w:val="0"/>
                <w:sz w:val="22"/>
                <w:shd w:val="pct15" w:color="auto" w:fill="FFFFFF"/>
              </w:rPr>
              <w:t>報告対象</w:t>
            </w:r>
            <w:r w:rsidRPr="00955121">
              <w:rPr>
                <w:rFonts w:ascii="Century" w:eastAsia="ＭＳ 明朝" w:hAnsi="Century" w:cs="ＭＳ Ｐゴシック"/>
                <w:kern w:val="0"/>
                <w:sz w:val="22"/>
                <w:shd w:val="pct15" w:color="auto" w:fill="FFFFFF"/>
              </w:rPr>
              <w:t>Grade3</w:t>
            </w:r>
            <w:r w:rsidRPr="00955121">
              <w:rPr>
                <w:rFonts w:ascii="Century" w:eastAsia="ＭＳ 明朝" w:hAnsi="Century" w:cs="ＭＳ Ｐゴシック" w:hint="eastAsia"/>
                <w:kern w:val="0"/>
                <w:sz w:val="22"/>
                <w:shd w:val="pct15" w:color="auto" w:fill="FFFFFF"/>
              </w:rPr>
              <w:t>のみ</w:t>
            </w:r>
          </w:p>
        </w:tc>
        <w:tc>
          <w:tcPr>
            <w:tcW w:w="1222" w:type="dxa"/>
            <w:tcBorders>
              <w:top w:val="single" w:sz="4" w:space="0" w:color="auto"/>
              <w:left w:val="single" w:sz="4" w:space="0" w:color="auto"/>
              <w:bottom w:val="single" w:sz="4" w:space="0" w:color="auto"/>
              <w:right w:val="single" w:sz="4" w:space="0" w:color="auto"/>
            </w:tcBorders>
            <w:vAlign w:val="center"/>
          </w:tcPr>
          <w:p w14:paraId="7CEADCDA" w14:textId="77777777" w:rsidR="002C1F37" w:rsidRPr="00955121" w:rsidRDefault="002C1F37" w:rsidP="007901E9">
            <w:pPr>
              <w:widowControl/>
              <w:jc w:val="left"/>
              <w:rPr>
                <w:rFonts w:ascii="Century" w:eastAsia="ＭＳ 明朝" w:hAnsi="Century" w:cs="ＭＳ Ｐゴシック"/>
                <w:kern w:val="0"/>
                <w:sz w:val="22"/>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927868A" w14:textId="77777777" w:rsidR="002C1F37" w:rsidRPr="00955121" w:rsidRDefault="002C1F37" w:rsidP="007901E9">
            <w:pPr>
              <w:widowControl/>
              <w:jc w:val="center"/>
              <w:rPr>
                <w:rFonts w:ascii="ＭＳ 明朝" w:eastAsia="ＭＳ 明朝" w:hAnsi="ＭＳ 明朝" w:cs="ＭＳ Ｐゴシック"/>
                <w:kern w:val="0"/>
                <w:sz w:val="22"/>
                <w:shd w:val="pct15" w:color="auto" w:fill="FFFFFF"/>
              </w:rPr>
            </w:pPr>
            <w:r w:rsidRPr="00955121">
              <w:rPr>
                <w:rFonts w:ascii="ＭＳ 明朝" w:eastAsia="ＭＳ 明朝" w:hAnsi="ＭＳ 明朝" w:cs="ＭＳ Ｐゴシック" w:hint="eastAsia"/>
                <w:kern w:val="0"/>
                <w:sz w:val="22"/>
                <w:shd w:val="pct15" w:color="auto" w:fill="FFFFFF"/>
              </w:rPr>
              <w:t>厚労大臣</w:t>
            </w:r>
          </w:p>
          <w:p w14:paraId="5C6132F9" w14:textId="77777777" w:rsidR="002C1F37" w:rsidRPr="00955121" w:rsidRDefault="002C1F37" w:rsidP="007901E9">
            <w:pPr>
              <w:widowControl/>
              <w:jc w:val="center"/>
              <w:rPr>
                <w:rFonts w:ascii="Century" w:eastAsia="ＭＳ 明朝" w:hAnsi="Century" w:cs="ＭＳ Ｐゴシック"/>
                <w:kern w:val="0"/>
                <w:sz w:val="22"/>
              </w:rPr>
            </w:pPr>
            <w:r w:rsidRPr="00955121">
              <w:rPr>
                <w:rFonts w:ascii="ＭＳ 明朝" w:eastAsia="ＭＳ 明朝" w:hAnsi="ＭＳ 明朝" w:cs="ＭＳ Ｐゴシック" w:hint="eastAsia"/>
                <w:kern w:val="0"/>
                <w:sz w:val="22"/>
                <w:shd w:val="pct15" w:color="auto" w:fill="FFFFFF"/>
              </w:rPr>
              <w:t>報告対象</w:t>
            </w:r>
          </w:p>
        </w:tc>
        <w:tc>
          <w:tcPr>
            <w:tcW w:w="1245" w:type="dxa"/>
            <w:tcBorders>
              <w:top w:val="single" w:sz="4" w:space="0" w:color="auto"/>
              <w:left w:val="single" w:sz="4" w:space="0" w:color="auto"/>
              <w:bottom w:val="single" w:sz="4" w:space="0" w:color="auto"/>
              <w:right w:val="single" w:sz="4" w:space="0" w:color="auto"/>
            </w:tcBorders>
            <w:vAlign w:val="center"/>
          </w:tcPr>
          <w:p w14:paraId="17ED684E" w14:textId="77777777" w:rsidR="002C1F37" w:rsidRPr="00955121" w:rsidRDefault="002C1F37" w:rsidP="007901E9">
            <w:pPr>
              <w:widowControl/>
              <w:ind w:left="22"/>
              <w:jc w:val="left"/>
              <w:rPr>
                <w:rFonts w:ascii="Century" w:eastAsia="ＭＳ 明朝" w:hAnsi="Century" w:cs="ＭＳ Ｐゴシック"/>
                <w:kern w:val="0"/>
                <w:sz w:val="22"/>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09C736C1" w14:textId="77777777" w:rsidR="002C1F37" w:rsidRPr="00955121" w:rsidRDefault="002C1F37" w:rsidP="007901E9">
            <w:pPr>
              <w:widowControl/>
              <w:jc w:val="center"/>
              <w:rPr>
                <w:rFonts w:ascii="ＭＳ 明朝" w:eastAsia="ＭＳ 明朝" w:hAnsi="ＭＳ 明朝" w:cs="ＭＳ Ｐゴシック"/>
                <w:kern w:val="0"/>
                <w:sz w:val="22"/>
                <w:shd w:val="pct15" w:color="auto" w:fill="FFFFFF"/>
              </w:rPr>
            </w:pPr>
            <w:r w:rsidRPr="00955121">
              <w:rPr>
                <w:rFonts w:ascii="ＭＳ 明朝" w:eastAsia="ＭＳ 明朝" w:hAnsi="ＭＳ 明朝" w:cs="ＭＳ Ｐゴシック" w:hint="eastAsia"/>
                <w:kern w:val="0"/>
                <w:sz w:val="22"/>
                <w:shd w:val="pct15" w:color="auto" w:fill="FFFFFF"/>
              </w:rPr>
              <w:t>厚労大臣</w:t>
            </w:r>
          </w:p>
          <w:p w14:paraId="3A8C495A" w14:textId="77777777" w:rsidR="002C1F37" w:rsidRPr="00955121" w:rsidRDefault="002C1F37" w:rsidP="007901E9">
            <w:pPr>
              <w:widowControl/>
              <w:jc w:val="center"/>
              <w:rPr>
                <w:rFonts w:ascii="ＭＳ 明朝" w:eastAsia="ＭＳ 明朝" w:hAnsi="ＭＳ 明朝" w:cs="ＭＳ Ｐゴシック"/>
                <w:kern w:val="0"/>
                <w:sz w:val="22"/>
                <w:shd w:val="pct15" w:color="auto" w:fill="FFFFFF"/>
              </w:rPr>
            </w:pPr>
            <w:r w:rsidRPr="00955121">
              <w:rPr>
                <w:rFonts w:ascii="ＭＳ 明朝" w:eastAsia="ＭＳ 明朝" w:hAnsi="ＭＳ 明朝" w:cs="ＭＳ Ｐゴシック" w:hint="eastAsia"/>
                <w:kern w:val="0"/>
                <w:sz w:val="22"/>
                <w:shd w:val="pct15" w:color="auto" w:fill="FFFFFF"/>
              </w:rPr>
              <w:t>報告対象</w:t>
            </w: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32E6E739" w14:textId="77777777" w:rsidR="002C1F37" w:rsidRPr="00955121" w:rsidRDefault="002C1F37" w:rsidP="007901E9">
            <w:pPr>
              <w:widowControl/>
              <w:jc w:val="left"/>
              <w:rPr>
                <w:rFonts w:ascii="ＭＳ 明朝" w:eastAsia="ＭＳ 明朝" w:hAnsi="ＭＳ 明朝" w:cs="ＭＳ Ｐゴシック"/>
                <w:kern w:val="0"/>
                <w:sz w:val="22"/>
              </w:rPr>
            </w:pPr>
          </w:p>
        </w:tc>
      </w:tr>
      <w:tr w:rsidR="002C1F37" w:rsidRPr="00955121" w14:paraId="4D81F347" w14:textId="77777777" w:rsidTr="007901E9">
        <w:trPr>
          <w:trHeight w:val="1747"/>
          <w:jc w:val="center"/>
        </w:trPr>
        <w:tc>
          <w:tcPr>
            <w:tcW w:w="413" w:type="dxa"/>
            <w:tcBorders>
              <w:top w:val="single" w:sz="4" w:space="0" w:color="auto"/>
              <w:left w:val="single" w:sz="4" w:space="0" w:color="auto"/>
              <w:bottom w:val="single" w:sz="4" w:space="0" w:color="auto"/>
              <w:right w:val="single" w:sz="4" w:space="0" w:color="auto"/>
            </w:tcBorders>
            <w:vAlign w:val="center"/>
            <w:hideMark/>
          </w:tcPr>
          <w:p w14:paraId="684A9762" w14:textId="77777777" w:rsidR="002C1F37" w:rsidRPr="00955121" w:rsidRDefault="002C1F37" w:rsidP="007901E9">
            <w:pPr>
              <w:widowControl/>
              <w:jc w:val="center"/>
              <w:rPr>
                <w:rFonts w:ascii="ＭＳ Ｐゴシック" w:eastAsia="ＭＳ Ｐゴシック" w:hAnsi="ＭＳ Ｐゴシック" w:cs="ＭＳ Ｐゴシック"/>
                <w:b/>
                <w:kern w:val="0"/>
                <w:sz w:val="22"/>
              </w:rPr>
            </w:pPr>
            <w:r w:rsidRPr="00955121">
              <w:rPr>
                <w:rFonts w:ascii="ＭＳ Ｐゴシック" w:eastAsia="ＭＳ Ｐゴシック" w:hAnsi="ＭＳ Ｐゴシック" w:cs="ＭＳ Ｐゴシック" w:hint="eastAsia"/>
                <w:b/>
                <w:kern w:val="0"/>
                <w:sz w:val="22"/>
              </w:rPr>
              <w:t>因果関係なし</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09E6CE9" w14:textId="77777777" w:rsidR="002C1F37" w:rsidRPr="00955121" w:rsidRDefault="002C1F37" w:rsidP="007901E9">
            <w:pPr>
              <w:widowControl/>
              <w:jc w:val="center"/>
              <w:rPr>
                <w:rFonts w:ascii="ＭＳ 明朝" w:eastAsia="ＭＳ 明朝" w:hAnsi="ＭＳ 明朝" w:cs="ＭＳ Ｐゴシック"/>
                <w:kern w:val="0"/>
                <w:sz w:val="22"/>
              </w:rPr>
            </w:pPr>
            <w:r w:rsidRPr="00955121">
              <w:rPr>
                <w:rFonts w:ascii="ＭＳ 明朝" w:eastAsia="ＭＳ 明朝" w:hAnsi="ＭＳ 明朝" w:cs="ＭＳ Ｐゴシック" w:hint="eastAsia"/>
                <w:kern w:val="0"/>
                <w:sz w:val="22"/>
              </w:rPr>
              <w:t>報告</w:t>
            </w:r>
          </w:p>
          <w:p w14:paraId="28C4E61C" w14:textId="77777777" w:rsidR="002C1F37" w:rsidRPr="00955121" w:rsidRDefault="002C1F37" w:rsidP="007901E9">
            <w:pPr>
              <w:widowControl/>
              <w:jc w:val="center"/>
              <w:rPr>
                <w:rFonts w:ascii="ＭＳ 明朝" w:eastAsia="ＭＳ 明朝" w:hAnsi="ＭＳ 明朝" w:cs="ＭＳ Ｐゴシック"/>
                <w:kern w:val="0"/>
                <w:sz w:val="22"/>
              </w:rPr>
            </w:pPr>
            <w:r w:rsidRPr="00955121">
              <w:rPr>
                <w:rFonts w:ascii="ＭＳ 明朝" w:eastAsia="ＭＳ 明朝" w:hAnsi="ＭＳ 明朝" w:cs="ＭＳ Ｐゴシック" w:hint="eastAsia"/>
                <w:kern w:val="0"/>
                <w:sz w:val="22"/>
              </w:rPr>
              <w:t>不要</w:t>
            </w:r>
          </w:p>
        </w:tc>
        <w:tc>
          <w:tcPr>
            <w:tcW w:w="683" w:type="dxa"/>
            <w:tcBorders>
              <w:top w:val="single" w:sz="4" w:space="0" w:color="auto"/>
              <w:left w:val="single" w:sz="4" w:space="0" w:color="auto"/>
              <w:bottom w:val="single" w:sz="4" w:space="0" w:color="auto"/>
              <w:right w:val="single" w:sz="4" w:space="0" w:color="auto"/>
            </w:tcBorders>
            <w:vAlign w:val="center"/>
            <w:hideMark/>
          </w:tcPr>
          <w:p w14:paraId="24BC943E" w14:textId="77777777" w:rsidR="002C1F37" w:rsidRPr="00955121" w:rsidRDefault="002C1F37" w:rsidP="007901E9">
            <w:pPr>
              <w:widowControl/>
              <w:jc w:val="center"/>
              <w:rPr>
                <w:rFonts w:ascii="ＭＳ 明朝" w:eastAsia="ＭＳ 明朝" w:hAnsi="ＭＳ 明朝" w:cs="ＭＳ Ｐゴシック"/>
                <w:kern w:val="0"/>
                <w:sz w:val="22"/>
              </w:rPr>
            </w:pPr>
            <w:r w:rsidRPr="00955121">
              <w:rPr>
                <w:rFonts w:ascii="ＭＳ 明朝" w:eastAsia="ＭＳ 明朝" w:hAnsi="ＭＳ 明朝" w:cs="ＭＳ Ｐゴシック" w:hint="eastAsia"/>
                <w:kern w:val="0"/>
                <w:sz w:val="22"/>
              </w:rPr>
              <w:t>報告</w:t>
            </w:r>
          </w:p>
          <w:p w14:paraId="718FE0B8" w14:textId="77777777" w:rsidR="002C1F37" w:rsidRPr="00955121" w:rsidRDefault="002C1F37" w:rsidP="007901E9">
            <w:pPr>
              <w:widowControl/>
              <w:jc w:val="center"/>
              <w:rPr>
                <w:rFonts w:ascii="ＭＳ 明朝" w:eastAsia="ＭＳ 明朝" w:hAnsi="ＭＳ 明朝" w:cs="ＭＳ Ｐゴシック"/>
                <w:kern w:val="0"/>
                <w:sz w:val="22"/>
              </w:rPr>
            </w:pPr>
            <w:r w:rsidRPr="00955121">
              <w:rPr>
                <w:rFonts w:ascii="ＭＳ 明朝" w:eastAsia="ＭＳ 明朝" w:hAnsi="ＭＳ 明朝" w:cs="ＭＳ Ｐゴシック" w:hint="eastAsia"/>
                <w:kern w:val="0"/>
                <w:sz w:val="22"/>
              </w:rPr>
              <w:t>不要</w:t>
            </w:r>
          </w:p>
        </w:tc>
        <w:tc>
          <w:tcPr>
            <w:tcW w:w="1441" w:type="dxa"/>
            <w:tcBorders>
              <w:top w:val="single" w:sz="4" w:space="0" w:color="auto"/>
              <w:left w:val="single" w:sz="4" w:space="0" w:color="auto"/>
              <w:bottom w:val="single" w:sz="4" w:space="0" w:color="auto"/>
              <w:right w:val="single" w:sz="4" w:space="0" w:color="auto"/>
            </w:tcBorders>
            <w:vAlign w:val="center"/>
          </w:tcPr>
          <w:p w14:paraId="37ACD6A6" w14:textId="77777777" w:rsidR="002C1F37" w:rsidRPr="00955121" w:rsidRDefault="002C1F37" w:rsidP="007901E9">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初回報告</w:t>
            </w:r>
          </w:p>
          <w:p w14:paraId="7CB3760B" w14:textId="77777777" w:rsidR="002C1F37" w:rsidRPr="00955121" w:rsidRDefault="002C1F37" w:rsidP="007901E9">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w:t>
            </w:r>
            <w:r w:rsidRPr="00955121">
              <w:rPr>
                <w:rFonts w:ascii="Century" w:eastAsia="ＭＳ 明朝" w:hAnsi="Century" w:cs="ＭＳ Ｐゴシック"/>
                <w:kern w:val="0"/>
                <w:sz w:val="22"/>
              </w:rPr>
              <w:t>10</w:t>
            </w:r>
            <w:r w:rsidRPr="00955121">
              <w:rPr>
                <w:rFonts w:ascii="Century" w:eastAsia="ＭＳ 明朝" w:hAnsi="Century" w:cs="ＭＳ Ｐゴシック" w:hint="eastAsia"/>
                <w:kern w:val="0"/>
                <w:sz w:val="22"/>
              </w:rPr>
              <w:t>日以内</w:t>
            </w:r>
            <w:r w:rsidRPr="00955121">
              <w:rPr>
                <w:rFonts w:ascii="Century" w:eastAsia="ＭＳ 明朝" w:hAnsi="Century" w:cs="ＭＳ Ｐゴシック"/>
                <w:kern w:val="0"/>
                <w:sz w:val="22"/>
                <w:vertAlign w:val="superscript"/>
              </w:rPr>
              <w:t>*</w:t>
            </w:r>
          </w:p>
          <w:p w14:paraId="0BC478BD" w14:textId="77777777" w:rsidR="002C1F37" w:rsidRPr="00955121" w:rsidRDefault="002C1F37" w:rsidP="007901E9">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追加報告</w:t>
            </w:r>
          </w:p>
          <w:p w14:paraId="0B589E24" w14:textId="77777777" w:rsidR="002C1F37" w:rsidRPr="00955121" w:rsidRDefault="002C1F37" w:rsidP="007901E9">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：随時</w:t>
            </w:r>
            <w:r w:rsidRPr="00955121">
              <w:rPr>
                <w:rFonts w:ascii="Century" w:eastAsia="ＭＳ 明朝" w:hAnsi="Century" w:cs="ＭＳ Ｐゴシック"/>
                <w:kern w:val="0"/>
                <w:sz w:val="22"/>
                <w:vertAlign w:val="superscript"/>
              </w:rPr>
              <w:t>*</w:t>
            </w:r>
          </w:p>
          <w:p w14:paraId="61B77663" w14:textId="77777777" w:rsidR="002C1F37" w:rsidRPr="00955121" w:rsidRDefault="002C1F37" w:rsidP="007901E9">
            <w:pPr>
              <w:widowControl/>
              <w:jc w:val="left"/>
              <w:rPr>
                <w:rFonts w:ascii="Century" w:eastAsia="ＭＳ 明朝" w:hAnsi="Century" w:cs="ＭＳ Ｐゴシック"/>
                <w:kern w:val="0"/>
                <w:sz w:val="22"/>
              </w:rPr>
            </w:pPr>
          </w:p>
        </w:tc>
        <w:tc>
          <w:tcPr>
            <w:tcW w:w="5408" w:type="dxa"/>
            <w:gridSpan w:val="5"/>
            <w:tcBorders>
              <w:top w:val="single" w:sz="4" w:space="0" w:color="auto"/>
              <w:left w:val="single" w:sz="4" w:space="0" w:color="auto"/>
              <w:bottom w:val="single" w:sz="4" w:space="0" w:color="auto"/>
              <w:right w:val="single" w:sz="4" w:space="0" w:color="auto"/>
            </w:tcBorders>
            <w:vAlign w:val="center"/>
          </w:tcPr>
          <w:p w14:paraId="56458D5A" w14:textId="77777777" w:rsidR="002C1F37" w:rsidRPr="00955121" w:rsidRDefault="002C1F37" w:rsidP="007901E9">
            <w:pPr>
              <w:widowControl/>
              <w:ind w:firstLineChars="600" w:firstLine="1320"/>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一次報告：</w:t>
            </w:r>
            <w:r w:rsidRPr="00955121">
              <w:rPr>
                <w:rFonts w:ascii="Century" w:eastAsia="ＭＳ 明朝" w:hAnsi="Century" w:cs="ＭＳ Ｐゴシック"/>
                <w:kern w:val="0"/>
                <w:sz w:val="22"/>
              </w:rPr>
              <w:t>72</w:t>
            </w:r>
            <w:r w:rsidRPr="00955121">
              <w:rPr>
                <w:rFonts w:ascii="Century" w:eastAsia="ＭＳ 明朝" w:hAnsi="Century" w:cs="ＭＳ Ｐゴシック" w:hint="eastAsia"/>
                <w:kern w:val="0"/>
                <w:sz w:val="22"/>
              </w:rPr>
              <w:t>時間以内</w:t>
            </w:r>
            <w:r w:rsidRPr="00955121">
              <w:rPr>
                <w:rFonts w:ascii="Century" w:eastAsia="ＭＳ 明朝" w:hAnsi="Century" w:cs="ＭＳ Ｐゴシック"/>
                <w:kern w:val="0"/>
                <w:sz w:val="22"/>
                <w:vertAlign w:val="superscript"/>
              </w:rPr>
              <w:t>*</w:t>
            </w:r>
          </w:p>
          <w:p w14:paraId="454CAA49" w14:textId="77777777" w:rsidR="002C1F37" w:rsidRPr="00955121" w:rsidRDefault="002C1F37" w:rsidP="007901E9">
            <w:pPr>
              <w:widowControl/>
              <w:ind w:firstLineChars="600" w:firstLine="1320"/>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二次報告：</w:t>
            </w:r>
            <w:r w:rsidRPr="00955121">
              <w:rPr>
                <w:rFonts w:ascii="Century" w:eastAsia="ＭＳ 明朝" w:hAnsi="Century" w:cs="ＭＳ Ｐゴシック"/>
                <w:kern w:val="0"/>
                <w:sz w:val="22"/>
              </w:rPr>
              <w:t>7</w:t>
            </w:r>
            <w:r w:rsidRPr="00955121">
              <w:rPr>
                <w:rFonts w:ascii="Century" w:eastAsia="ＭＳ 明朝" w:hAnsi="Century" w:cs="ＭＳ Ｐゴシック" w:hint="eastAsia"/>
                <w:kern w:val="0"/>
                <w:sz w:val="22"/>
              </w:rPr>
              <w:t>日以内</w:t>
            </w:r>
            <w:r w:rsidRPr="00955121">
              <w:rPr>
                <w:rFonts w:ascii="Century" w:eastAsia="ＭＳ 明朝" w:hAnsi="Century" w:cs="ＭＳ Ｐゴシック"/>
                <w:kern w:val="0"/>
                <w:sz w:val="22"/>
                <w:vertAlign w:val="superscript"/>
              </w:rPr>
              <w:t>*</w:t>
            </w:r>
          </w:p>
          <w:p w14:paraId="292D7E46" w14:textId="77777777" w:rsidR="002C1F37" w:rsidRPr="00955121" w:rsidRDefault="002C1F37" w:rsidP="007901E9">
            <w:pPr>
              <w:widowControl/>
              <w:ind w:firstLineChars="600" w:firstLine="1320"/>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rPr>
              <w:t>追加報告：随時</w:t>
            </w:r>
            <w:r w:rsidRPr="00955121">
              <w:rPr>
                <w:rFonts w:ascii="Century" w:eastAsia="ＭＳ 明朝" w:hAnsi="Century" w:cs="ＭＳ Ｐゴシック"/>
                <w:kern w:val="0"/>
                <w:sz w:val="22"/>
                <w:vertAlign w:val="superscript"/>
              </w:rPr>
              <w:t>*</w:t>
            </w:r>
          </w:p>
          <w:p w14:paraId="51520F68" w14:textId="77777777" w:rsidR="002C1F37" w:rsidRPr="00955121" w:rsidRDefault="002C1F37" w:rsidP="007901E9">
            <w:pPr>
              <w:widowControl/>
              <w:ind w:firstLineChars="100" w:firstLine="220"/>
              <w:jc w:val="left"/>
              <w:rPr>
                <w:rFonts w:ascii="Century" w:eastAsia="ＭＳ 明朝" w:hAnsi="Century" w:cs="ＭＳ Ｐゴシック"/>
                <w:kern w:val="0"/>
                <w:sz w:val="22"/>
              </w:rPr>
            </w:pPr>
          </w:p>
        </w:tc>
        <w:tc>
          <w:tcPr>
            <w:tcW w:w="1121" w:type="dxa"/>
            <w:tcBorders>
              <w:top w:val="single" w:sz="4" w:space="0" w:color="auto"/>
              <w:left w:val="single" w:sz="4" w:space="0" w:color="auto"/>
              <w:bottom w:val="single" w:sz="4" w:space="0" w:color="auto"/>
              <w:right w:val="single" w:sz="4" w:space="0" w:color="auto"/>
            </w:tcBorders>
            <w:vAlign w:val="center"/>
          </w:tcPr>
          <w:p w14:paraId="5425E9AA" w14:textId="77777777" w:rsidR="002C1F37" w:rsidRPr="00955121" w:rsidRDefault="002C1F37" w:rsidP="007901E9">
            <w:pPr>
              <w:widowControl/>
              <w:jc w:val="left"/>
              <w:rPr>
                <w:rFonts w:ascii="ＭＳ 明朝" w:eastAsia="ＭＳ 明朝" w:hAnsi="ＭＳ 明朝" w:cs="ＭＳ Ｐゴシック"/>
                <w:kern w:val="0"/>
                <w:sz w:val="22"/>
              </w:rPr>
            </w:pPr>
          </w:p>
        </w:tc>
      </w:tr>
    </w:tbl>
    <w:p w14:paraId="0D5EC070" w14:textId="77777777" w:rsidR="002C1F37" w:rsidRPr="00955121" w:rsidRDefault="002C1F37" w:rsidP="002C1F37">
      <w:pPr>
        <w:widowControl/>
        <w:jc w:val="left"/>
        <w:rPr>
          <w:rFonts w:ascii="Century" w:eastAsia="ＭＳ 明朝" w:hAnsi="Century" w:cs="ＭＳ Ｐゴシック"/>
          <w:kern w:val="0"/>
          <w:sz w:val="22"/>
        </w:rPr>
      </w:pPr>
      <w:r w:rsidRPr="00955121">
        <w:rPr>
          <w:rFonts w:ascii="Century" w:eastAsia="ＭＳ 明朝" w:hAnsi="Century" w:cs="ＭＳ Ｐゴシック" w:hint="eastAsia"/>
          <w:kern w:val="0"/>
          <w:sz w:val="22"/>
          <w:vertAlign w:val="superscript"/>
        </w:rPr>
        <w:t>*</w:t>
      </w:r>
      <w:r w:rsidRPr="00955121">
        <w:rPr>
          <w:rFonts w:ascii="Century" w:eastAsia="ＭＳ 明朝" w:hAnsi="Century" w:cs="ＭＳ Ｐゴシック" w:hint="eastAsia"/>
          <w:kern w:val="0"/>
          <w:sz w:val="22"/>
        </w:rPr>
        <w:t>治療中または最終プロトコール治療日から</w:t>
      </w:r>
      <w:r w:rsidRPr="00955121">
        <w:rPr>
          <w:rFonts w:ascii="Century" w:eastAsia="ＭＳ 明朝" w:hAnsi="Century" w:cs="ＭＳ Ｐゴシック" w:hint="eastAsia"/>
          <w:kern w:val="0"/>
          <w:sz w:val="22"/>
        </w:rPr>
        <w:t>30</w:t>
      </w:r>
      <w:r w:rsidRPr="00955121">
        <w:rPr>
          <w:rFonts w:ascii="Century" w:eastAsia="ＭＳ 明朝" w:hAnsi="Century" w:cs="ＭＳ Ｐゴシック" w:hint="eastAsia"/>
          <w:kern w:val="0"/>
          <w:sz w:val="22"/>
        </w:rPr>
        <w:t>日以内のみ</w:t>
      </w:r>
    </w:p>
    <w:p w14:paraId="070953C5" w14:textId="77777777" w:rsidR="002C1F37" w:rsidRPr="00955121" w:rsidRDefault="002C1F37" w:rsidP="002C1F37">
      <w:pPr>
        <w:widowControl/>
        <w:jc w:val="left"/>
        <w:rPr>
          <w:rFonts w:ascii="Century" w:eastAsia="ＭＳ 明朝" w:hAnsi="Century" w:cs="ＭＳ Ｐゴシック"/>
          <w:kern w:val="0"/>
          <w:sz w:val="22"/>
        </w:rPr>
      </w:pPr>
    </w:p>
    <w:p w14:paraId="0BDF6032" w14:textId="77777777" w:rsidR="007C1888" w:rsidRDefault="007C1888" w:rsidP="007C1888">
      <w:pPr>
        <w:rPr>
          <w:b/>
          <w:color w:val="FF0000"/>
          <w:sz w:val="24"/>
          <w:szCs w:val="24"/>
        </w:rPr>
      </w:pPr>
      <w:r w:rsidRPr="002C1F37">
        <w:rPr>
          <w:rFonts w:hint="eastAsia"/>
          <w:b/>
          <w:color w:val="FF0000"/>
          <w:sz w:val="24"/>
          <w:szCs w:val="24"/>
        </w:rPr>
        <w:t>6.3.</w:t>
      </w:r>
      <w:r w:rsidRPr="002C1F37">
        <w:rPr>
          <w:rFonts w:hint="eastAsia"/>
          <w:b/>
          <w:color w:val="FF0000"/>
          <w:sz w:val="24"/>
          <w:szCs w:val="24"/>
        </w:rPr>
        <w:tab/>
      </w:r>
      <w:r w:rsidRPr="002C1F37">
        <w:rPr>
          <w:rFonts w:hint="eastAsia"/>
          <w:b/>
          <w:color w:val="FF0000"/>
          <w:sz w:val="24"/>
          <w:szCs w:val="24"/>
        </w:rPr>
        <w:t>厚生労働大臣（行政当局）への報告</w:t>
      </w:r>
    </w:p>
    <w:p w14:paraId="137A176A" w14:textId="77777777" w:rsidR="008C71B2" w:rsidRPr="002C1F37" w:rsidRDefault="008C71B2" w:rsidP="007C1888">
      <w:pPr>
        <w:rPr>
          <w:b/>
          <w:color w:val="FF0000"/>
          <w:sz w:val="24"/>
          <w:szCs w:val="24"/>
        </w:rPr>
      </w:pPr>
    </w:p>
    <w:p w14:paraId="4DE0E84B" w14:textId="1434972D" w:rsidR="007C1888" w:rsidRDefault="007C1888" w:rsidP="00555425">
      <w:pPr>
        <w:ind w:leftChars="1" w:left="850" w:hangingChars="404" w:hanging="848"/>
      </w:pPr>
      <w:r>
        <w:rPr>
          <w:rFonts w:hint="eastAsia"/>
        </w:rPr>
        <w:t>(1)</w:t>
      </w:r>
      <w:r>
        <w:rPr>
          <w:rFonts w:hint="eastAsia"/>
        </w:rPr>
        <w:tab/>
      </w:r>
      <w:r w:rsidRPr="002C1F37">
        <w:rPr>
          <w:rFonts w:hint="eastAsia"/>
          <w:u w:val="single"/>
        </w:rPr>
        <w:t>研究機関の長は、「予測できない」かつ「因果関係が否定できない」かつ「重篤</w:t>
      </w:r>
      <w:r w:rsidRPr="002C1F37">
        <w:rPr>
          <w:rFonts w:hint="eastAsia"/>
          <w:u w:val="single"/>
        </w:rPr>
        <w:t>*</w:t>
      </w:r>
      <w:r w:rsidRPr="002C1F37">
        <w:rPr>
          <w:rFonts w:hint="eastAsia"/>
          <w:u w:val="single"/>
        </w:rPr>
        <w:t>」な有害事象／不具合について</w:t>
      </w:r>
      <w:r>
        <w:rPr>
          <w:rFonts w:hint="eastAsia"/>
        </w:rPr>
        <w:t>、</w:t>
      </w:r>
      <w:r w:rsidR="00F8096D" w:rsidRPr="00F8096D">
        <w:rPr>
          <w:rFonts w:hint="eastAsia"/>
        </w:rPr>
        <w:t>研究機関の長</w:t>
      </w:r>
      <w:r>
        <w:rPr>
          <w:rFonts w:hint="eastAsia"/>
        </w:rPr>
        <w:t>を通して、「予測できない重篤な有害事象／不具合報告」により</w:t>
      </w:r>
      <w:r>
        <w:rPr>
          <w:rFonts w:hint="eastAsia"/>
        </w:rPr>
        <w:t>FAX</w:t>
      </w:r>
      <w:r>
        <w:rPr>
          <w:rFonts w:hint="eastAsia"/>
        </w:rPr>
        <w:t>で速やかに厚生労働大臣に報告する。</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8C71B2" w:rsidRPr="00955121" w14:paraId="728CD9A0" w14:textId="77777777" w:rsidTr="007901E9">
        <w:trPr>
          <w:jc w:val="center"/>
        </w:trPr>
        <w:tc>
          <w:tcPr>
            <w:tcW w:w="9205" w:type="dxa"/>
            <w:shd w:val="clear" w:color="auto" w:fill="auto"/>
          </w:tcPr>
          <w:p w14:paraId="483C5438" w14:textId="77777777" w:rsidR="008C71B2" w:rsidRPr="00955121" w:rsidRDefault="008C71B2" w:rsidP="007901E9">
            <w:pPr>
              <w:autoSpaceDE w:val="0"/>
              <w:autoSpaceDN w:val="0"/>
              <w:adjustRightInd w:val="0"/>
              <w:jc w:val="left"/>
              <w:rPr>
                <w:rFonts w:ascii="ＭＳ Ｐゴシック" w:eastAsia="ＭＳ Ｐゴシック" w:hAnsi="ＭＳ Ｐゴシック" w:cs="Times New Roman"/>
                <w:b/>
                <w:sz w:val="22"/>
              </w:rPr>
            </w:pPr>
            <w:r w:rsidRPr="00955121">
              <w:rPr>
                <w:rFonts w:ascii="ＭＳ Ｐゴシック" w:eastAsia="ＭＳ Ｐゴシック" w:hAnsi="ＭＳ Ｐゴシック" w:cs="Times New Roman" w:hint="eastAsia"/>
                <w:b/>
                <w:sz w:val="22"/>
                <w:vertAlign w:val="superscript"/>
              </w:rPr>
              <w:t>*</w:t>
            </w:r>
            <w:r w:rsidRPr="00955121">
              <w:rPr>
                <w:rFonts w:ascii="ＭＳ Ｐゴシック" w:eastAsia="ＭＳ Ｐゴシック" w:hAnsi="ＭＳ Ｐゴシック" w:cs="Times New Roman" w:hint="eastAsia"/>
                <w:b/>
                <w:sz w:val="22"/>
              </w:rPr>
              <w:t>重篤</w:t>
            </w:r>
          </w:p>
          <w:p w14:paraId="4D77D36A" w14:textId="77777777" w:rsidR="008C71B2" w:rsidRPr="00955121" w:rsidRDefault="008C71B2" w:rsidP="007901E9">
            <w:pPr>
              <w:autoSpaceDE w:val="0"/>
              <w:autoSpaceDN w:val="0"/>
              <w:adjustRightInd w:val="0"/>
              <w:ind w:firstLineChars="100" w:firstLine="220"/>
              <w:jc w:val="left"/>
              <w:rPr>
                <w:rFonts w:ascii="Century" w:eastAsia="ＭＳ 明朝" w:hAnsi="Century" w:cs="Times New Roman"/>
                <w:sz w:val="22"/>
              </w:rPr>
            </w:pPr>
            <w:r w:rsidRPr="00955121">
              <w:rPr>
                <w:rFonts w:ascii="Century" w:eastAsia="ＭＳ 明朝" w:hAnsi="Century" w:cs="Times New Roman" w:hint="eastAsia"/>
                <w:sz w:val="22"/>
              </w:rPr>
              <w:t>死</w:t>
            </w:r>
            <w:r w:rsidRPr="00955121">
              <w:rPr>
                <w:rFonts w:ascii="Century" w:eastAsia="ＭＳ 明朝" w:hAnsi="Century" w:cs="Times New Roman"/>
                <w:sz w:val="22"/>
              </w:rPr>
              <w:t>亡</w:t>
            </w:r>
            <w:r w:rsidRPr="00955121">
              <w:rPr>
                <w:rFonts w:ascii="Century" w:eastAsia="ＭＳ 明朝" w:hAnsi="Century" w:cs="Times New Roman" w:hint="eastAsia"/>
                <w:sz w:val="22"/>
              </w:rPr>
              <w:t>、</w:t>
            </w:r>
            <w:r w:rsidRPr="00955121">
              <w:rPr>
                <w:rFonts w:ascii="Century" w:eastAsia="ＭＳ 明朝" w:hAnsi="Century" w:cs="Times New Roman"/>
                <w:sz w:val="22"/>
              </w:rPr>
              <w:t>重篤（</w:t>
            </w:r>
            <w:r w:rsidRPr="00955121">
              <w:rPr>
                <w:rFonts w:ascii="Century" w:eastAsia="ＭＳ 明朝" w:hAnsi="Century" w:cs="Times New Roman"/>
                <w:sz w:val="22"/>
              </w:rPr>
              <w:t>Grade4</w:t>
            </w:r>
            <w:r w:rsidRPr="00955121">
              <w:rPr>
                <w:rFonts w:ascii="Century" w:eastAsia="ＭＳ 明朝" w:hAnsi="Century" w:cs="Times New Roman"/>
                <w:sz w:val="22"/>
              </w:rPr>
              <w:t>）</w:t>
            </w:r>
            <w:r w:rsidRPr="00955121">
              <w:rPr>
                <w:rFonts w:ascii="Century" w:eastAsia="ＭＳ 明朝" w:hAnsi="Century" w:cs="Times New Roman" w:hint="eastAsia"/>
                <w:sz w:val="22"/>
              </w:rPr>
              <w:t>、</w:t>
            </w:r>
          </w:p>
          <w:p w14:paraId="08F67901" w14:textId="77777777" w:rsidR="008C71B2" w:rsidRPr="00955121" w:rsidRDefault="008C71B2" w:rsidP="007901E9">
            <w:pPr>
              <w:autoSpaceDE w:val="0"/>
              <w:autoSpaceDN w:val="0"/>
              <w:adjustRightInd w:val="0"/>
              <w:ind w:firstLineChars="100" w:firstLine="220"/>
              <w:jc w:val="left"/>
              <w:rPr>
                <w:rFonts w:ascii="Century" w:eastAsia="ＭＳ 明朝" w:hAnsi="Century" w:cs="MS-PGothic"/>
                <w:kern w:val="0"/>
                <w:sz w:val="22"/>
              </w:rPr>
            </w:pPr>
            <w:r w:rsidRPr="00955121">
              <w:rPr>
                <w:rFonts w:ascii="Century" w:eastAsia="ＭＳ 明朝" w:hAnsi="Century" w:cs="Times New Roman"/>
                <w:sz w:val="22"/>
              </w:rPr>
              <w:t>軽症</w:t>
            </w:r>
            <w:r w:rsidRPr="00955121">
              <w:rPr>
                <w:rFonts w:ascii="Century" w:eastAsia="ＭＳ 明朝" w:hAnsi="Century" w:cs="Times New Roman"/>
                <w:sz w:val="22"/>
              </w:rPr>
              <w:t>/</w:t>
            </w:r>
            <w:r w:rsidRPr="00955121">
              <w:rPr>
                <w:rFonts w:ascii="Century" w:eastAsia="ＭＳ 明朝" w:hAnsi="Century" w:cs="Times New Roman"/>
                <w:sz w:val="22"/>
              </w:rPr>
              <w:t>中等症</w:t>
            </w:r>
            <w:r w:rsidRPr="00955121">
              <w:rPr>
                <w:rFonts w:ascii="Century" w:eastAsia="ＭＳ 明朝" w:hAnsi="Century" w:cs="Times New Roman"/>
                <w:sz w:val="22"/>
              </w:rPr>
              <w:t>/</w:t>
            </w:r>
            <w:r w:rsidRPr="00955121">
              <w:rPr>
                <w:rFonts w:ascii="Century" w:eastAsia="ＭＳ 明朝" w:hAnsi="Century" w:cs="Times New Roman"/>
                <w:sz w:val="22"/>
              </w:rPr>
              <w:t>重症（</w:t>
            </w:r>
            <w:r w:rsidRPr="00955121">
              <w:rPr>
                <w:rFonts w:ascii="Century" w:eastAsia="ＭＳ Ｐゴシック" w:hAnsi="Century" w:cs="Times New Roman"/>
                <w:sz w:val="22"/>
              </w:rPr>
              <w:t>Grade1/2/3</w:t>
            </w:r>
            <w:r w:rsidRPr="00955121">
              <w:rPr>
                <w:rFonts w:ascii="Century" w:eastAsia="ＭＳ 明朝" w:hAnsi="Century" w:cs="Times New Roman"/>
                <w:sz w:val="22"/>
              </w:rPr>
              <w:t>）で</w:t>
            </w:r>
            <w:r w:rsidRPr="00955121">
              <w:rPr>
                <w:rFonts w:ascii="Century" w:eastAsia="ＭＳ 明朝" w:hAnsi="Century" w:cs="MS-PGothic"/>
                <w:kern w:val="0"/>
                <w:sz w:val="22"/>
              </w:rPr>
              <w:t>治療のための入院又は入院期間の延長が必要となるもの</w:t>
            </w:r>
          </w:p>
        </w:tc>
      </w:tr>
    </w:tbl>
    <w:p w14:paraId="2085CD28" w14:textId="77777777" w:rsidR="007C1888" w:rsidRDefault="008C71B2" w:rsidP="00555425">
      <w:pPr>
        <w:ind w:leftChars="-67" w:left="850" w:hangingChars="472" w:hanging="991"/>
      </w:pPr>
      <w:r>
        <w:rPr>
          <w:rFonts w:hint="eastAsia"/>
        </w:rPr>
        <w:t xml:space="preserve"> </w:t>
      </w:r>
      <w:r w:rsidR="007C1888">
        <w:rPr>
          <w:rFonts w:hint="eastAsia"/>
        </w:rPr>
        <w:t>(2)</w:t>
      </w:r>
      <w:r w:rsidR="007C1888">
        <w:rPr>
          <w:rFonts w:hint="eastAsia"/>
        </w:rPr>
        <w:tab/>
      </w:r>
      <w:r w:rsidR="007C1888">
        <w:rPr>
          <w:rFonts w:hint="eastAsia"/>
        </w:rPr>
        <w:t>多施設共同研究の場合、研究責任医師（研究代表者）が取りまとめて、有害事象／不具合が発現した研究機関の長との連名で単一報告可とする。</w:t>
      </w:r>
    </w:p>
    <w:p w14:paraId="481C3F16" w14:textId="77777777" w:rsidR="007C1888" w:rsidRDefault="007C1888" w:rsidP="00555425">
      <w:pPr>
        <w:ind w:leftChars="1" w:left="850" w:hangingChars="404" w:hanging="848"/>
      </w:pPr>
      <w:r>
        <w:rPr>
          <w:rFonts w:hint="eastAsia"/>
        </w:rPr>
        <w:t>(3)</w:t>
      </w:r>
      <w:r>
        <w:rPr>
          <w:rFonts w:hint="eastAsia"/>
        </w:rPr>
        <w:tab/>
      </w:r>
      <w:r>
        <w:rPr>
          <w:rFonts w:hint="eastAsia"/>
        </w:rPr>
        <w:t>研究の中止を必要とする緊急事態にあっては、事前に医薬品医療機器総合機構審査マネジメント部審査企画課へ電話連絡した上で第</w:t>
      </w:r>
      <w:r>
        <w:rPr>
          <w:rFonts w:hint="eastAsia"/>
        </w:rPr>
        <w:t>1</w:t>
      </w:r>
      <w:r>
        <w:rPr>
          <w:rFonts w:hint="eastAsia"/>
        </w:rPr>
        <w:t>報を</w:t>
      </w:r>
      <w:r>
        <w:rPr>
          <w:rFonts w:hint="eastAsia"/>
        </w:rPr>
        <w:t>FAX</w:t>
      </w:r>
      <w:r>
        <w:rPr>
          <w:rFonts w:hint="eastAsia"/>
        </w:rPr>
        <w:t>により報告する。</w:t>
      </w:r>
    </w:p>
    <w:p w14:paraId="7EAD1ABC" w14:textId="77777777" w:rsidR="007C1888" w:rsidRDefault="007C1888" w:rsidP="007C1888"/>
    <w:p w14:paraId="51E7A624" w14:textId="77777777" w:rsidR="008C71B2" w:rsidRDefault="008C71B2" w:rsidP="007C1888"/>
    <w:p w14:paraId="3EDD990E" w14:textId="77777777" w:rsidR="007C1888" w:rsidRPr="008C71B2" w:rsidRDefault="007C1888" w:rsidP="007C1888">
      <w:pPr>
        <w:rPr>
          <w:color w:val="0000FF"/>
        </w:rPr>
      </w:pPr>
      <w:r w:rsidRPr="008C71B2">
        <w:rPr>
          <w:rFonts w:hint="eastAsia"/>
          <w:color w:val="0000FF"/>
        </w:rPr>
        <w:t>・研究機関の研究責任者、研究機関の長は、重篤な有害事象が発現した場合、以下の規制に基づく報告が必要な場合があるため、これに留意する。</w:t>
      </w:r>
    </w:p>
    <w:p w14:paraId="56459017" w14:textId="77777777" w:rsidR="007C1888" w:rsidRPr="008C71B2" w:rsidRDefault="007C1888" w:rsidP="007C1888">
      <w:pPr>
        <w:rPr>
          <w:color w:val="0000FF"/>
        </w:rPr>
      </w:pPr>
      <w:r w:rsidRPr="008C71B2">
        <w:rPr>
          <w:rFonts w:hint="eastAsia"/>
          <w:color w:val="0000FF"/>
        </w:rPr>
        <w:t>○医薬品医療機器法に基づく副作用・感染症・不具合報告</w:t>
      </w:r>
      <w:r w:rsidRPr="008C71B2">
        <w:rPr>
          <w:rFonts w:hint="eastAsia"/>
          <w:color w:val="0000FF"/>
        </w:rPr>
        <w:t>http://www.pmda.go.jp/safety/reports/hcp/pmd-act/0003.html</w:t>
      </w:r>
    </w:p>
    <w:p w14:paraId="45B5B2AC" w14:textId="77777777" w:rsidR="007C1888" w:rsidRPr="008C71B2" w:rsidRDefault="007C1888" w:rsidP="007C1888">
      <w:pPr>
        <w:rPr>
          <w:color w:val="0000FF"/>
        </w:rPr>
      </w:pPr>
      <w:r w:rsidRPr="008C71B2">
        <w:rPr>
          <w:rFonts w:hint="eastAsia"/>
          <w:color w:val="0000FF"/>
        </w:rPr>
        <w:t>○先進医療に係る健康危険情報の取扱いについて</w:t>
      </w:r>
    </w:p>
    <w:p w14:paraId="66945509" w14:textId="77777777" w:rsidR="007C1888" w:rsidRPr="008C71B2" w:rsidRDefault="007C1888" w:rsidP="007C1888">
      <w:pPr>
        <w:rPr>
          <w:color w:val="0000FF"/>
        </w:rPr>
      </w:pPr>
      <w:r w:rsidRPr="008C71B2">
        <w:rPr>
          <w:color w:val="0000FF"/>
        </w:rPr>
        <w:t>http://www.mhlw.go.jp/seisakunitsuite/bunya/kenkou_iryou/iryouhoken/sensiniryo/minaoshi/dl/b9.pdf</w:t>
      </w:r>
    </w:p>
    <w:p w14:paraId="638F3154" w14:textId="77777777" w:rsidR="007C1888" w:rsidRPr="008C71B2" w:rsidRDefault="007C1888" w:rsidP="007C1888">
      <w:pPr>
        <w:rPr>
          <w:color w:val="0000FF"/>
        </w:rPr>
      </w:pPr>
      <w:r w:rsidRPr="008C71B2">
        <w:rPr>
          <w:rFonts w:hint="eastAsia"/>
          <w:color w:val="0000FF"/>
        </w:rPr>
        <w:t>○高度医療に係る申請等の取扱い及び実施上の留意事項について</w:t>
      </w:r>
    </w:p>
    <w:p w14:paraId="07645569" w14:textId="77777777" w:rsidR="007C1888" w:rsidRPr="008C71B2" w:rsidRDefault="007C1888" w:rsidP="007C1888">
      <w:pPr>
        <w:rPr>
          <w:color w:val="0000FF"/>
        </w:rPr>
      </w:pPr>
      <w:r w:rsidRPr="008C71B2">
        <w:rPr>
          <w:color w:val="0000FF"/>
        </w:rPr>
        <w:t>http://www.mhlw.go.jp/topics/2008/04/dl/tp0402-1a.pdf</w:t>
      </w:r>
    </w:p>
    <w:p w14:paraId="2F2D5438" w14:textId="77777777" w:rsidR="007C1888" w:rsidRPr="008C71B2" w:rsidRDefault="007C1888" w:rsidP="007C1888">
      <w:pPr>
        <w:rPr>
          <w:color w:val="0000FF"/>
        </w:rPr>
      </w:pPr>
      <w:r w:rsidRPr="008C71B2">
        <w:rPr>
          <w:rFonts w:hint="eastAsia"/>
          <w:color w:val="0000FF"/>
        </w:rPr>
        <w:t>○健康危険情報の取扱いについて</w:t>
      </w:r>
    </w:p>
    <w:p w14:paraId="7904AF39" w14:textId="77777777" w:rsidR="007C1888" w:rsidRPr="008C71B2" w:rsidRDefault="007C1888" w:rsidP="007C1888">
      <w:pPr>
        <w:rPr>
          <w:color w:val="0000FF"/>
        </w:rPr>
      </w:pPr>
      <w:r w:rsidRPr="008C71B2">
        <w:rPr>
          <w:color w:val="0000FF"/>
        </w:rPr>
        <w:t>http://www.mhlw.go.jp/shingi/2008/05/dl/s0528-8q.pdf</w:t>
      </w:r>
    </w:p>
    <w:p w14:paraId="43C31777" w14:textId="77777777" w:rsidR="007C1888" w:rsidRDefault="007C1888" w:rsidP="007C1888"/>
    <w:p w14:paraId="2E681084" w14:textId="77777777" w:rsidR="007C1888" w:rsidRDefault="007C1888" w:rsidP="007C1888">
      <w:pPr>
        <w:rPr>
          <w:b/>
          <w:sz w:val="24"/>
          <w:szCs w:val="24"/>
        </w:rPr>
      </w:pPr>
      <w:r w:rsidRPr="008C71B2">
        <w:rPr>
          <w:rFonts w:hint="eastAsia"/>
          <w:b/>
          <w:sz w:val="24"/>
          <w:szCs w:val="24"/>
        </w:rPr>
        <w:t>6.4.</w:t>
      </w:r>
      <w:r w:rsidRPr="008C71B2">
        <w:rPr>
          <w:rFonts w:hint="eastAsia"/>
          <w:b/>
          <w:sz w:val="24"/>
          <w:szCs w:val="24"/>
        </w:rPr>
        <w:tab/>
      </w:r>
      <w:r w:rsidRPr="008C71B2">
        <w:rPr>
          <w:rFonts w:hint="eastAsia"/>
          <w:b/>
          <w:sz w:val="24"/>
          <w:szCs w:val="24"/>
        </w:rPr>
        <w:t>効果安全性評価委員会への対応</w:t>
      </w:r>
    </w:p>
    <w:p w14:paraId="694E5B16" w14:textId="77777777" w:rsidR="008C71B2" w:rsidRPr="008C71B2" w:rsidRDefault="008C71B2" w:rsidP="007C1888">
      <w:pPr>
        <w:rPr>
          <w:b/>
          <w:sz w:val="24"/>
          <w:szCs w:val="24"/>
        </w:rPr>
      </w:pPr>
    </w:p>
    <w:p w14:paraId="7E09519A" w14:textId="77777777" w:rsidR="007C1888" w:rsidRDefault="007C1888" w:rsidP="00555425">
      <w:pPr>
        <w:ind w:left="850" w:hangingChars="405" w:hanging="850"/>
      </w:pPr>
      <w:r>
        <w:rPr>
          <w:rFonts w:hint="eastAsia"/>
        </w:rPr>
        <w:t>(1)</w:t>
      </w:r>
      <w:r>
        <w:rPr>
          <w:rFonts w:hint="eastAsia"/>
        </w:rPr>
        <w:tab/>
      </w:r>
      <w:r>
        <w:rPr>
          <w:rFonts w:hint="eastAsia"/>
        </w:rPr>
        <w:t>効果安全性評価委員会を設置した研究の場合、研究責任医師（研究代表者）は、以下について効果安全性評価委員会に審査を依頼する。</w:t>
      </w:r>
    </w:p>
    <w:p w14:paraId="468C6F64" w14:textId="77777777" w:rsidR="008C71B2" w:rsidRPr="008C71B2" w:rsidRDefault="008C71B2" w:rsidP="008C71B2">
      <w:pPr>
        <w:ind w:left="437"/>
        <w:rPr>
          <w:rFonts w:ascii="ＭＳ 明朝" w:eastAsia="ＭＳ 明朝" w:hAnsi="ＭＳ 明朝"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C71B2" w:rsidRPr="008C71B2" w14:paraId="50B40AF7" w14:textId="77777777" w:rsidTr="007901E9">
        <w:trPr>
          <w:trHeight w:val="1350"/>
          <w:jc w:val="center"/>
        </w:trPr>
        <w:tc>
          <w:tcPr>
            <w:tcW w:w="9110" w:type="dxa"/>
          </w:tcPr>
          <w:p w14:paraId="149A1F48" w14:textId="77777777" w:rsidR="008C71B2" w:rsidRPr="008C71B2" w:rsidRDefault="008C71B2" w:rsidP="008C71B2">
            <w:pPr>
              <w:jc w:val="left"/>
              <w:rPr>
                <w:rFonts w:ascii="ＭＳ 明朝" w:eastAsia="ＭＳ 明朝" w:hAnsi="ＭＳ 明朝" w:cs="Times New Roman"/>
                <w:sz w:val="22"/>
                <w:szCs w:val="21"/>
              </w:rPr>
            </w:pPr>
            <w:r w:rsidRPr="008C71B2">
              <w:rPr>
                <w:rFonts w:ascii="ＭＳ 明朝" w:eastAsia="ＭＳ 明朝" w:hAnsi="ＭＳ 明朝" w:cs="Times New Roman" w:hint="eastAsia"/>
                <w:sz w:val="22"/>
                <w:szCs w:val="21"/>
              </w:rPr>
              <w:t>①情報の評価</w:t>
            </w:r>
          </w:p>
          <w:p w14:paraId="77AEB95C" w14:textId="77777777" w:rsidR="008C71B2" w:rsidRPr="008C71B2" w:rsidRDefault="008C71B2" w:rsidP="008C71B2">
            <w:pPr>
              <w:jc w:val="left"/>
              <w:rPr>
                <w:rFonts w:ascii="ＭＳ 明朝" w:eastAsia="ＭＳ 明朝" w:hAnsi="ＭＳ 明朝" w:cs="Times New Roman"/>
                <w:sz w:val="22"/>
                <w:szCs w:val="21"/>
              </w:rPr>
            </w:pPr>
            <w:r w:rsidRPr="008C71B2">
              <w:rPr>
                <w:rFonts w:ascii="ＭＳ 明朝" w:eastAsia="ＭＳ 明朝" w:hAnsi="ＭＳ 明朝" w:cs="Times New Roman" w:hint="eastAsia"/>
                <w:sz w:val="22"/>
                <w:szCs w:val="21"/>
              </w:rPr>
              <w:t>②計画変更の要否</w:t>
            </w:r>
          </w:p>
          <w:p w14:paraId="050A0512" w14:textId="77777777" w:rsidR="008C71B2" w:rsidRPr="008C71B2" w:rsidRDefault="008C71B2" w:rsidP="008C71B2">
            <w:pPr>
              <w:jc w:val="left"/>
              <w:rPr>
                <w:rFonts w:ascii="ＭＳ 明朝" w:eastAsia="ＭＳ 明朝" w:hAnsi="ＭＳ 明朝" w:cs="Times New Roman"/>
                <w:sz w:val="22"/>
                <w:szCs w:val="21"/>
              </w:rPr>
            </w:pPr>
            <w:r w:rsidRPr="008C71B2">
              <w:rPr>
                <w:rFonts w:ascii="ＭＳ 明朝" w:eastAsia="ＭＳ 明朝" w:hAnsi="ＭＳ 明朝" w:cs="Times New Roman" w:hint="eastAsia"/>
                <w:sz w:val="22"/>
                <w:szCs w:val="21"/>
              </w:rPr>
              <w:t>③研究継続の可否</w:t>
            </w:r>
          </w:p>
          <w:p w14:paraId="6C7146BF" w14:textId="77777777" w:rsidR="008C71B2" w:rsidRPr="008C71B2" w:rsidRDefault="008C71B2" w:rsidP="008C71B2">
            <w:pPr>
              <w:jc w:val="left"/>
              <w:rPr>
                <w:rFonts w:ascii="ＭＳ 明朝" w:eastAsia="ＭＳ 明朝" w:hAnsi="ＭＳ 明朝" w:cs="Times New Roman"/>
                <w:sz w:val="22"/>
                <w:szCs w:val="21"/>
              </w:rPr>
            </w:pPr>
            <w:r w:rsidRPr="008C71B2">
              <w:rPr>
                <w:rFonts w:ascii="ＭＳ 明朝" w:eastAsia="ＭＳ 明朝" w:hAnsi="ＭＳ 明朝" w:cs="Times New Roman" w:hint="eastAsia"/>
                <w:sz w:val="22"/>
                <w:szCs w:val="21"/>
              </w:rPr>
              <w:t>④その他（</w:t>
            </w:r>
            <w:r w:rsidRPr="008C71B2">
              <w:rPr>
                <w:rFonts w:ascii="ＭＳ 明朝" w:eastAsia="ＭＳ 明朝" w:hAnsi="ＭＳ 明朝" w:cs="MS-PMincho"/>
                <w:kern w:val="0"/>
                <w:sz w:val="22"/>
              </w:rPr>
              <w:t>新規登録の中断</w:t>
            </w:r>
            <w:r w:rsidRPr="008C71B2">
              <w:rPr>
                <w:rFonts w:ascii="ＭＳ 明朝" w:eastAsia="ＭＳ 明朝" w:hAnsi="ＭＳ 明朝" w:cs="Times New Roman" w:hint="eastAsia"/>
                <w:sz w:val="22"/>
                <w:szCs w:val="21"/>
              </w:rPr>
              <w:t>、</w:t>
            </w:r>
            <w:r w:rsidRPr="008C71B2">
              <w:rPr>
                <w:rFonts w:ascii="ＭＳ 明朝" w:eastAsia="ＭＳ 明朝" w:hAnsi="ＭＳ 明朝" w:cs="MS-PMincho"/>
                <w:kern w:val="0"/>
                <w:sz w:val="22"/>
              </w:rPr>
              <w:t>説明同意文書の改訂</w:t>
            </w:r>
            <w:r w:rsidRPr="008C71B2">
              <w:rPr>
                <w:rFonts w:ascii="ＭＳ 明朝" w:eastAsia="ＭＳ 明朝" w:hAnsi="ＭＳ 明朝" w:cs="Times New Roman" w:hint="eastAsia"/>
                <w:sz w:val="22"/>
                <w:szCs w:val="21"/>
              </w:rPr>
              <w:t>、</w:t>
            </w:r>
            <w:r w:rsidRPr="008C71B2">
              <w:rPr>
                <w:rFonts w:ascii="ＭＳ 明朝" w:eastAsia="ＭＳ 明朝" w:hAnsi="ＭＳ 明朝" w:cs="MS-PMincho"/>
                <w:kern w:val="0"/>
                <w:sz w:val="22"/>
              </w:rPr>
              <w:t>他の被験者への再同意</w:t>
            </w:r>
            <w:r w:rsidRPr="008C71B2">
              <w:rPr>
                <w:rFonts w:ascii="ＭＳ 明朝" w:eastAsia="ＭＳ 明朝" w:hAnsi="ＭＳ 明朝" w:cs="MS-PMincho" w:hint="eastAsia"/>
                <w:kern w:val="0"/>
                <w:sz w:val="22"/>
              </w:rPr>
              <w:t xml:space="preserve">　</w:t>
            </w:r>
            <w:r w:rsidRPr="008C71B2">
              <w:rPr>
                <w:rFonts w:ascii="ＭＳ 明朝" w:eastAsia="ＭＳ 明朝" w:hAnsi="ＭＳ 明朝" w:cs="MS-PMincho"/>
                <w:kern w:val="0"/>
                <w:sz w:val="22"/>
              </w:rPr>
              <w:t>等</w:t>
            </w:r>
            <w:r w:rsidRPr="008C71B2">
              <w:rPr>
                <w:rFonts w:ascii="ＭＳ 明朝" w:eastAsia="ＭＳ 明朝" w:hAnsi="ＭＳ 明朝" w:cs="MS-PMincho" w:hint="eastAsia"/>
                <w:kern w:val="0"/>
                <w:sz w:val="22"/>
              </w:rPr>
              <w:t>）</w:t>
            </w:r>
          </w:p>
        </w:tc>
      </w:tr>
    </w:tbl>
    <w:p w14:paraId="2615900E" w14:textId="77777777" w:rsidR="008C71B2" w:rsidRPr="008C71B2" w:rsidRDefault="008C71B2" w:rsidP="007C1888"/>
    <w:p w14:paraId="24443943" w14:textId="77777777" w:rsidR="008C71B2" w:rsidRDefault="007C1888" w:rsidP="007C1888">
      <w:pPr>
        <w:rPr>
          <w:b/>
          <w:sz w:val="24"/>
          <w:szCs w:val="24"/>
        </w:rPr>
      </w:pPr>
      <w:r w:rsidRPr="008C71B2">
        <w:rPr>
          <w:rFonts w:hint="eastAsia"/>
          <w:b/>
          <w:sz w:val="24"/>
          <w:szCs w:val="24"/>
        </w:rPr>
        <w:t>6.5.</w:t>
      </w:r>
      <w:r w:rsidRPr="008C71B2">
        <w:rPr>
          <w:rFonts w:hint="eastAsia"/>
          <w:b/>
          <w:sz w:val="24"/>
          <w:szCs w:val="24"/>
        </w:rPr>
        <w:tab/>
      </w:r>
      <w:r w:rsidRPr="008C71B2">
        <w:rPr>
          <w:rFonts w:hint="eastAsia"/>
          <w:b/>
          <w:sz w:val="24"/>
          <w:szCs w:val="24"/>
        </w:rPr>
        <w:t>共同研究機関への報告</w:t>
      </w:r>
    </w:p>
    <w:p w14:paraId="68558073" w14:textId="77777777" w:rsidR="008C71B2" w:rsidRDefault="008C71B2" w:rsidP="007C1888">
      <w:pPr>
        <w:rPr>
          <w:b/>
          <w:sz w:val="24"/>
          <w:szCs w:val="24"/>
        </w:rPr>
      </w:pPr>
    </w:p>
    <w:p w14:paraId="332DB610" w14:textId="77777777" w:rsidR="007C1888" w:rsidRDefault="007C1888" w:rsidP="008C71B2">
      <w:pPr>
        <w:ind w:left="850" w:hangingChars="405" w:hanging="850"/>
      </w:pPr>
      <w:r>
        <w:rPr>
          <w:rFonts w:hint="eastAsia"/>
        </w:rPr>
        <w:t>(1)</w:t>
      </w:r>
      <w:r>
        <w:rPr>
          <w:rFonts w:hint="eastAsia"/>
        </w:rPr>
        <w:tab/>
      </w:r>
      <w:r>
        <w:rPr>
          <w:rFonts w:hint="eastAsia"/>
        </w:rPr>
        <w:t>多施設共同研究の場合、研究責任医師（研究代表者）は、有害事象／不具合が発現した研究機関の研究責任者、共同研究機関の研究責任者に以下を報告し、研究機関の長、倫理委員会への報告を依頼する。</w:t>
      </w:r>
    </w:p>
    <w:p w14:paraId="7BAE4812" w14:textId="77777777" w:rsidR="008C71B2" w:rsidRPr="008C71B2" w:rsidRDefault="008C71B2" w:rsidP="008C71B2">
      <w:pPr>
        <w:rPr>
          <w:rFonts w:ascii="ＭＳ 明朝" w:eastAsia="ＭＳ 明朝" w:hAnsi="ＭＳ 明朝" w:cs="Times New Roman"/>
          <w:sz w:val="2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8C71B2" w:rsidRPr="008C71B2" w14:paraId="48900D35" w14:textId="77777777" w:rsidTr="007901E9">
        <w:trPr>
          <w:trHeight w:val="608"/>
          <w:jc w:val="center"/>
        </w:trPr>
        <w:tc>
          <w:tcPr>
            <w:tcW w:w="9120" w:type="dxa"/>
          </w:tcPr>
          <w:p w14:paraId="680FC695" w14:textId="77777777" w:rsidR="008C71B2" w:rsidRPr="008C71B2" w:rsidRDefault="008C71B2" w:rsidP="008C71B2">
            <w:pPr>
              <w:widowControl/>
              <w:jc w:val="left"/>
              <w:rPr>
                <w:rFonts w:ascii="ＭＳ Ｐゴシック" w:eastAsia="ＭＳ Ｐゴシック" w:hAnsi="ＭＳ Ｐゴシック" w:cs="ＭＳ Ｐゴシック"/>
                <w:b/>
                <w:kern w:val="0"/>
                <w:sz w:val="22"/>
              </w:rPr>
            </w:pPr>
            <w:r w:rsidRPr="008C71B2">
              <w:rPr>
                <w:rFonts w:ascii="ＭＳ 明朝" w:eastAsia="ＭＳ 明朝" w:hAnsi="ＭＳ 明朝" w:cs="ＭＳ Ｐゴシック" w:hint="eastAsia"/>
                <w:kern w:val="0"/>
                <w:sz w:val="22"/>
              </w:rPr>
              <w:t>①重篤な有害事象に関する報告書</w:t>
            </w:r>
          </w:p>
          <w:p w14:paraId="40423FA2" w14:textId="77777777" w:rsidR="008C71B2" w:rsidRPr="008C71B2" w:rsidRDefault="008C71B2" w:rsidP="008C71B2">
            <w:pPr>
              <w:widowControl/>
              <w:jc w:val="left"/>
              <w:rPr>
                <w:rFonts w:ascii="ＭＳ 明朝" w:eastAsia="ＭＳ 明朝" w:hAnsi="ＭＳ 明朝" w:cs="ＭＳ Ｐゴシック"/>
                <w:kern w:val="0"/>
                <w:sz w:val="22"/>
              </w:rPr>
            </w:pPr>
            <w:r w:rsidRPr="008C71B2">
              <w:rPr>
                <w:rFonts w:ascii="ＭＳ 明朝" w:eastAsia="ＭＳ 明朝" w:hAnsi="ＭＳ 明朝" w:cs="ＭＳ Ｐゴシック" w:hint="eastAsia"/>
                <w:kern w:val="0"/>
                <w:sz w:val="22"/>
              </w:rPr>
              <w:t>②効果安全性評価委員会の審査結果</w:t>
            </w:r>
          </w:p>
        </w:tc>
      </w:tr>
    </w:tbl>
    <w:p w14:paraId="59577E8C" w14:textId="77777777" w:rsidR="008C71B2" w:rsidRDefault="008C71B2" w:rsidP="007C1888"/>
    <w:p w14:paraId="0C9EA7F7" w14:textId="77777777" w:rsidR="007C1888" w:rsidRDefault="008C71B2" w:rsidP="007C1888">
      <w:r>
        <w:rPr>
          <w:rFonts w:hint="eastAsia"/>
        </w:rPr>
        <w:t xml:space="preserve"> </w:t>
      </w:r>
      <w:r w:rsidR="007C1888">
        <w:rPr>
          <w:rFonts w:hint="eastAsia"/>
        </w:rPr>
        <w:t>(2)</w:t>
      </w:r>
      <w:r w:rsidR="007C1888">
        <w:rPr>
          <w:rFonts w:hint="eastAsia"/>
        </w:rPr>
        <w:tab/>
      </w:r>
      <w:r w:rsidR="007C1888">
        <w:rPr>
          <w:rFonts w:hint="eastAsia"/>
        </w:rPr>
        <w:t>研究機関の研究責任者は、研究機関の長の指示を受け、必要な措置を講じる。</w:t>
      </w:r>
    </w:p>
    <w:p w14:paraId="3D9E5FCF" w14:textId="77777777" w:rsidR="007C1888" w:rsidRDefault="007C1888" w:rsidP="007C1888"/>
    <w:p w14:paraId="7FCE6110" w14:textId="77777777" w:rsidR="007C1888" w:rsidRDefault="007C1888" w:rsidP="007C1888">
      <w:pPr>
        <w:rPr>
          <w:b/>
          <w:sz w:val="24"/>
          <w:szCs w:val="24"/>
        </w:rPr>
      </w:pPr>
      <w:r w:rsidRPr="008C71B2">
        <w:rPr>
          <w:rFonts w:hint="eastAsia"/>
          <w:b/>
          <w:sz w:val="24"/>
          <w:szCs w:val="24"/>
        </w:rPr>
        <w:t>6.6.</w:t>
      </w:r>
      <w:r w:rsidRPr="008C71B2">
        <w:rPr>
          <w:rFonts w:hint="eastAsia"/>
          <w:b/>
          <w:sz w:val="24"/>
          <w:szCs w:val="24"/>
        </w:rPr>
        <w:tab/>
      </w:r>
      <w:r w:rsidRPr="008C71B2">
        <w:rPr>
          <w:rFonts w:hint="eastAsia"/>
          <w:b/>
          <w:sz w:val="24"/>
          <w:szCs w:val="24"/>
        </w:rPr>
        <w:t>試験薬／試験機器提供者、資金提供者への報告等</w:t>
      </w:r>
    </w:p>
    <w:p w14:paraId="2B6E8CFD" w14:textId="77777777" w:rsidR="008C71B2" w:rsidRPr="008C71B2" w:rsidRDefault="008C71B2" w:rsidP="007C1888">
      <w:pPr>
        <w:rPr>
          <w:b/>
          <w:sz w:val="24"/>
          <w:szCs w:val="24"/>
        </w:rPr>
      </w:pPr>
    </w:p>
    <w:p w14:paraId="4B238839" w14:textId="77777777" w:rsidR="007C1888" w:rsidRDefault="007C1888" w:rsidP="007C1888">
      <w:r>
        <w:rPr>
          <w:rFonts w:hint="eastAsia"/>
        </w:rPr>
        <w:t>(1)</w:t>
      </w:r>
      <w:r>
        <w:rPr>
          <w:rFonts w:hint="eastAsia"/>
        </w:rPr>
        <w:tab/>
      </w:r>
      <w:r>
        <w:rPr>
          <w:rFonts w:hint="eastAsia"/>
        </w:rPr>
        <w:t>研究責任医師は、試験薬／試験機器提供者、資金提供者に、以下を報告する。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C71B2" w:rsidRPr="008C71B2" w14:paraId="4252FAAF" w14:textId="77777777" w:rsidTr="00843500">
        <w:trPr>
          <w:trHeight w:val="608"/>
          <w:jc w:val="center"/>
        </w:trPr>
        <w:tc>
          <w:tcPr>
            <w:tcW w:w="8494" w:type="dxa"/>
          </w:tcPr>
          <w:p w14:paraId="2D2DC308" w14:textId="77777777" w:rsidR="008C71B2" w:rsidRPr="008C71B2" w:rsidRDefault="008C71B2" w:rsidP="008C71B2">
            <w:pPr>
              <w:widowControl/>
              <w:jc w:val="left"/>
              <w:rPr>
                <w:rFonts w:ascii="ＭＳ Ｐゴシック" w:eastAsia="ＭＳ Ｐゴシック" w:hAnsi="ＭＳ Ｐゴシック" w:cs="ＭＳ Ｐゴシック"/>
                <w:b/>
                <w:kern w:val="0"/>
                <w:sz w:val="22"/>
              </w:rPr>
            </w:pPr>
            <w:r w:rsidRPr="008C71B2">
              <w:rPr>
                <w:rFonts w:ascii="ＭＳ 明朝" w:eastAsia="ＭＳ 明朝" w:hAnsi="ＭＳ 明朝" w:cs="ＭＳ Ｐゴシック" w:hint="eastAsia"/>
                <w:kern w:val="0"/>
                <w:sz w:val="22"/>
              </w:rPr>
              <w:t>①</w:t>
            </w:r>
            <w:r w:rsidRPr="008C71B2">
              <w:rPr>
                <w:rFonts w:ascii="ＭＳ Ｐゴシック" w:eastAsia="ＭＳ Ｐゴシック" w:hAnsi="ＭＳ Ｐゴシック" w:cs="ＭＳ Ｐゴシック" w:hint="eastAsia"/>
                <w:b/>
                <w:kern w:val="0"/>
                <w:sz w:val="22"/>
              </w:rPr>
              <w:t>重篤な有害事象に関する報告書</w:t>
            </w:r>
          </w:p>
          <w:p w14:paraId="4F9FD8F4" w14:textId="77777777" w:rsidR="008C71B2" w:rsidRPr="008C71B2" w:rsidRDefault="008C71B2" w:rsidP="008C71B2">
            <w:pPr>
              <w:widowControl/>
              <w:jc w:val="left"/>
              <w:rPr>
                <w:rFonts w:ascii="ＭＳ 明朝" w:eastAsia="ＭＳ 明朝" w:hAnsi="ＭＳ 明朝" w:cs="ＭＳ Ｐゴシック"/>
                <w:kern w:val="0"/>
                <w:sz w:val="22"/>
              </w:rPr>
            </w:pPr>
            <w:r w:rsidRPr="008C71B2">
              <w:rPr>
                <w:rFonts w:ascii="ＭＳ 明朝" w:eastAsia="ＭＳ 明朝" w:hAnsi="ＭＳ 明朝" w:cs="ＭＳ Ｐゴシック" w:hint="eastAsia"/>
                <w:kern w:val="0"/>
                <w:sz w:val="22"/>
              </w:rPr>
              <w:t>②効果安全性評価委員会の審査結果</w:t>
            </w:r>
          </w:p>
        </w:tc>
      </w:tr>
    </w:tbl>
    <w:p w14:paraId="0467D096" w14:textId="77777777" w:rsidR="007C1888" w:rsidRDefault="008C71B2" w:rsidP="008C71B2">
      <w:pPr>
        <w:ind w:leftChars="-67" w:left="850" w:hangingChars="472" w:hanging="991"/>
      </w:pPr>
      <w:r>
        <w:rPr>
          <w:rFonts w:hint="eastAsia"/>
        </w:rPr>
        <w:t xml:space="preserve"> </w:t>
      </w:r>
      <w:r w:rsidR="007C1888">
        <w:rPr>
          <w:rFonts w:hint="eastAsia"/>
        </w:rPr>
        <w:t>(2)</w:t>
      </w:r>
      <w:r w:rsidR="007C1888">
        <w:rPr>
          <w:rFonts w:hint="eastAsia"/>
        </w:rPr>
        <w:tab/>
      </w:r>
      <w:r w:rsidR="007C1888">
        <w:rPr>
          <w:rFonts w:hint="eastAsia"/>
        </w:rPr>
        <w:t>研究期間中、研究責任医師は、試験薬／試験機器の安全性に関する新たな情報（緊急安全性情報、研究報告、製品回収等の措置報告等）を調査する。適宜、試験薬／試験機器提供者、資金提供者からこれらの情報を入手する。</w:t>
      </w:r>
    </w:p>
    <w:p w14:paraId="1DB9C922" w14:textId="77777777" w:rsidR="007C1888" w:rsidRDefault="007C1888" w:rsidP="008C71B2">
      <w:pPr>
        <w:ind w:leftChars="1" w:left="850" w:hangingChars="404" w:hanging="848"/>
      </w:pPr>
      <w:r>
        <w:rPr>
          <w:rFonts w:hint="eastAsia"/>
        </w:rPr>
        <w:t>(3)</w:t>
      </w:r>
      <w:r>
        <w:rPr>
          <w:rFonts w:hint="eastAsia"/>
        </w:rPr>
        <w:tab/>
      </w:r>
      <w:r>
        <w:rPr>
          <w:rFonts w:hint="eastAsia"/>
        </w:rPr>
        <w:t>研究の継続に影響を及ぼすと考えられる情報を入手した場合、研究責任医師は効果安全性評価委員会への審査依頼等、必要な措置を講じる。</w:t>
      </w:r>
    </w:p>
    <w:p w14:paraId="7B65F17E" w14:textId="77777777" w:rsidR="007C1888" w:rsidRDefault="007C1888" w:rsidP="007C1888"/>
    <w:p w14:paraId="10EE6E4E" w14:textId="77777777" w:rsidR="007C1888" w:rsidRDefault="007C1888" w:rsidP="007C1888">
      <w:pPr>
        <w:rPr>
          <w:b/>
          <w:color w:val="FF0000"/>
          <w:sz w:val="24"/>
          <w:szCs w:val="24"/>
        </w:rPr>
      </w:pPr>
      <w:r w:rsidRPr="008C71B2">
        <w:rPr>
          <w:rFonts w:hint="eastAsia"/>
          <w:b/>
          <w:color w:val="FF0000"/>
          <w:sz w:val="24"/>
          <w:szCs w:val="24"/>
        </w:rPr>
        <w:t>6.7.</w:t>
      </w:r>
      <w:r w:rsidRPr="008C71B2">
        <w:rPr>
          <w:rFonts w:hint="eastAsia"/>
          <w:b/>
          <w:color w:val="FF0000"/>
          <w:sz w:val="24"/>
          <w:szCs w:val="24"/>
        </w:rPr>
        <w:tab/>
      </w:r>
      <w:r w:rsidRPr="008C71B2">
        <w:rPr>
          <w:rFonts w:hint="eastAsia"/>
          <w:b/>
          <w:color w:val="FF0000"/>
          <w:sz w:val="24"/>
          <w:szCs w:val="24"/>
        </w:rPr>
        <w:t>情報の公開</w:t>
      </w:r>
    </w:p>
    <w:p w14:paraId="260A5FCF" w14:textId="77777777" w:rsidR="008C71B2" w:rsidRPr="008C71B2" w:rsidRDefault="008C71B2" w:rsidP="007C1888">
      <w:pPr>
        <w:rPr>
          <w:b/>
          <w:color w:val="FF0000"/>
          <w:sz w:val="24"/>
          <w:szCs w:val="24"/>
        </w:rPr>
      </w:pPr>
    </w:p>
    <w:p w14:paraId="770A47E3" w14:textId="77777777" w:rsidR="007C1888" w:rsidRDefault="007C1888" w:rsidP="007C1888">
      <w:r>
        <w:rPr>
          <w:rFonts w:hint="eastAsia"/>
        </w:rPr>
        <w:t>(1)</w:t>
      </w:r>
      <w:r>
        <w:rPr>
          <w:rFonts w:hint="eastAsia"/>
        </w:rPr>
        <w:tab/>
      </w:r>
      <w:r>
        <w:rPr>
          <w:rFonts w:hint="eastAsia"/>
        </w:rPr>
        <w:t>研究機関の長は、予測できない重篤な有害事象への対応と結果を公表する。</w:t>
      </w:r>
    </w:p>
    <w:p w14:paraId="6074B870" w14:textId="77777777" w:rsidR="007C1888" w:rsidRDefault="007C1888" w:rsidP="00555425">
      <w:pPr>
        <w:ind w:leftChars="1" w:left="850" w:hangingChars="404" w:hanging="848"/>
      </w:pPr>
      <w:r>
        <w:rPr>
          <w:rFonts w:hint="eastAsia"/>
        </w:rPr>
        <w:t>(2)</w:t>
      </w:r>
      <w:r>
        <w:rPr>
          <w:rFonts w:hint="eastAsia"/>
        </w:rPr>
        <w:tab/>
      </w:r>
      <w:r>
        <w:rPr>
          <w:rFonts w:hint="eastAsia"/>
        </w:rPr>
        <w:t>研究機関の長は、現在実施しているまたは過去に実施された人を対象とする医学系研究について、統合指針への重大な不適合を知った場合、速やかに倫理委員会の意見を聴き、必要な対応をした上で、その対応の状況・結果を厚生労働大臣等に報告し、公表する。</w:t>
      </w:r>
    </w:p>
    <w:p w14:paraId="78D48CF5" w14:textId="77777777" w:rsidR="007C1888" w:rsidRDefault="007C1888" w:rsidP="007C1888"/>
    <w:p w14:paraId="0D307EE7" w14:textId="77777777" w:rsidR="007C1888" w:rsidRDefault="007C1888" w:rsidP="007C1888">
      <w:pPr>
        <w:rPr>
          <w:b/>
          <w:color w:val="FF0000"/>
          <w:sz w:val="24"/>
          <w:szCs w:val="24"/>
        </w:rPr>
      </w:pPr>
      <w:r w:rsidRPr="008C71B2">
        <w:rPr>
          <w:rFonts w:hint="eastAsia"/>
          <w:b/>
          <w:color w:val="FF0000"/>
          <w:sz w:val="24"/>
          <w:szCs w:val="24"/>
        </w:rPr>
        <w:t>7.</w:t>
      </w:r>
      <w:r w:rsidRPr="008C71B2">
        <w:rPr>
          <w:rFonts w:hint="eastAsia"/>
          <w:b/>
          <w:color w:val="FF0000"/>
          <w:sz w:val="24"/>
          <w:szCs w:val="24"/>
        </w:rPr>
        <w:tab/>
      </w:r>
      <w:r w:rsidRPr="008C71B2">
        <w:rPr>
          <w:rFonts w:hint="eastAsia"/>
          <w:b/>
          <w:color w:val="FF0000"/>
          <w:sz w:val="24"/>
          <w:szCs w:val="24"/>
        </w:rPr>
        <w:t>評価項目・方法</w:t>
      </w:r>
    </w:p>
    <w:p w14:paraId="18812CFA" w14:textId="77777777" w:rsidR="008C71B2" w:rsidRPr="008C71B2" w:rsidRDefault="008C71B2" w:rsidP="007C1888">
      <w:pPr>
        <w:rPr>
          <w:b/>
          <w:color w:val="FF0000"/>
          <w:sz w:val="24"/>
          <w:szCs w:val="24"/>
        </w:rPr>
      </w:pPr>
    </w:p>
    <w:p w14:paraId="2EA72A1E" w14:textId="77777777" w:rsidR="007C1888" w:rsidRPr="008C71B2" w:rsidRDefault="007C1888" w:rsidP="007C1888">
      <w:pPr>
        <w:rPr>
          <w:b/>
          <w:color w:val="FF0000"/>
          <w:sz w:val="24"/>
          <w:szCs w:val="24"/>
        </w:rPr>
      </w:pPr>
      <w:r w:rsidRPr="008C71B2">
        <w:rPr>
          <w:rFonts w:hint="eastAsia"/>
          <w:b/>
          <w:color w:val="FF0000"/>
          <w:sz w:val="24"/>
          <w:szCs w:val="24"/>
        </w:rPr>
        <w:t>7.1.</w:t>
      </w:r>
      <w:r w:rsidRPr="008C71B2">
        <w:rPr>
          <w:rFonts w:hint="eastAsia"/>
          <w:b/>
          <w:color w:val="FF0000"/>
          <w:sz w:val="24"/>
          <w:szCs w:val="24"/>
        </w:rPr>
        <w:tab/>
      </w:r>
      <w:r w:rsidRPr="008C71B2">
        <w:rPr>
          <w:rFonts w:hint="eastAsia"/>
          <w:b/>
          <w:color w:val="FF0000"/>
          <w:sz w:val="24"/>
          <w:szCs w:val="24"/>
        </w:rPr>
        <w:t>主要評価項目</w:t>
      </w:r>
    </w:p>
    <w:p w14:paraId="5E079CAF" w14:textId="77777777" w:rsidR="007C1888" w:rsidRDefault="007C1888" w:rsidP="007C1888"/>
    <w:p w14:paraId="6512D2F8" w14:textId="77777777" w:rsidR="007C1888" w:rsidRPr="00843500" w:rsidRDefault="007C1888" w:rsidP="005C5517">
      <w:pPr>
        <w:ind w:leftChars="201" w:left="422" w:firstLine="2"/>
        <w:rPr>
          <w:color w:val="0000FF"/>
        </w:rPr>
      </w:pPr>
      <w:r w:rsidRPr="00843500">
        <w:rPr>
          <w:rFonts w:hint="eastAsia"/>
          <w:color w:val="0000FF"/>
        </w:rPr>
        <w:t>①目的で掲げたリサーチクエスチョンの答えを得るために、どの指標で臨床的ベネフィットを測ることにしたかという評価項目（エンドポイント）、設定根拠を記載する。</w:t>
      </w:r>
    </w:p>
    <w:p w14:paraId="1E34556E" w14:textId="77777777" w:rsidR="007C1888" w:rsidRPr="00843500" w:rsidRDefault="007C1888" w:rsidP="005C5517">
      <w:pPr>
        <w:ind w:leftChars="201" w:left="422" w:firstLine="2"/>
        <w:rPr>
          <w:color w:val="0000FF"/>
        </w:rPr>
      </w:pPr>
      <w:r w:rsidRPr="00843500">
        <w:rPr>
          <w:rFonts w:hint="eastAsia"/>
          <w:color w:val="0000FF"/>
        </w:rPr>
        <w:t>②評価時期を記載する。</w:t>
      </w:r>
    </w:p>
    <w:p w14:paraId="58BE0E90" w14:textId="77777777" w:rsidR="007C1888" w:rsidRDefault="007C1888" w:rsidP="007C1888"/>
    <w:p w14:paraId="0E418D99" w14:textId="77777777" w:rsidR="007C1888" w:rsidRPr="00843500" w:rsidRDefault="007C1888" w:rsidP="007C1888">
      <w:pPr>
        <w:rPr>
          <w:b/>
          <w:color w:val="FF0000"/>
          <w:sz w:val="24"/>
          <w:szCs w:val="24"/>
        </w:rPr>
      </w:pPr>
      <w:r w:rsidRPr="00843500">
        <w:rPr>
          <w:rFonts w:hint="eastAsia"/>
          <w:b/>
          <w:color w:val="FF0000"/>
          <w:sz w:val="24"/>
          <w:szCs w:val="24"/>
        </w:rPr>
        <w:t>7.2.</w:t>
      </w:r>
      <w:r w:rsidRPr="00843500">
        <w:rPr>
          <w:rFonts w:hint="eastAsia"/>
          <w:b/>
          <w:color w:val="FF0000"/>
          <w:sz w:val="24"/>
          <w:szCs w:val="24"/>
        </w:rPr>
        <w:tab/>
      </w:r>
      <w:r w:rsidRPr="00843500">
        <w:rPr>
          <w:rFonts w:hint="eastAsia"/>
          <w:b/>
          <w:color w:val="FF0000"/>
          <w:sz w:val="24"/>
          <w:szCs w:val="24"/>
        </w:rPr>
        <w:t>副次的評価項目</w:t>
      </w:r>
    </w:p>
    <w:p w14:paraId="03E1CD8C" w14:textId="77777777" w:rsidR="007C1888" w:rsidRDefault="007C1888" w:rsidP="007C1888"/>
    <w:p w14:paraId="089738B9" w14:textId="77777777" w:rsidR="007C1888" w:rsidRPr="00843500" w:rsidRDefault="007C1888" w:rsidP="007C1888">
      <w:pPr>
        <w:rPr>
          <w:b/>
          <w:sz w:val="24"/>
          <w:szCs w:val="24"/>
        </w:rPr>
      </w:pPr>
      <w:r w:rsidRPr="00843500">
        <w:rPr>
          <w:rFonts w:hint="eastAsia"/>
          <w:b/>
          <w:sz w:val="24"/>
          <w:szCs w:val="24"/>
        </w:rPr>
        <w:t>7.3.</w:t>
      </w:r>
      <w:r w:rsidRPr="00843500">
        <w:rPr>
          <w:rFonts w:hint="eastAsia"/>
          <w:b/>
          <w:sz w:val="24"/>
          <w:szCs w:val="24"/>
        </w:rPr>
        <w:tab/>
      </w:r>
      <w:r w:rsidRPr="00843500">
        <w:rPr>
          <w:rFonts w:hint="eastAsia"/>
          <w:b/>
          <w:sz w:val="24"/>
          <w:szCs w:val="24"/>
        </w:rPr>
        <w:t>評価の中央判定</w:t>
      </w:r>
    </w:p>
    <w:p w14:paraId="2C67C1E9" w14:textId="77777777" w:rsidR="007C1888" w:rsidRPr="00843500" w:rsidRDefault="007C1888" w:rsidP="007C1888">
      <w:pPr>
        <w:rPr>
          <w:color w:val="0000FF"/>
        </w:rPr>
      </w:pPr>
      <w:r w:rsidRPr="00843500">
        <w:rPr>
          <w:rFonts w:hint="eastAsia"/>
          <w:color w:val="0000FF"/>
        </w:rPr>
        <w:t>・評価の中央判定を行う研究は、中央判定を行う項目、中央判定が必要な理由（例：評価の困難性、評価者間のバラツキ等）を記載する。</w:t>
      </w:r>
    </w:p>
    <w:p w14:paraId="2386E408" w14:textId="77777777" w:rsidR="007C1888" w:rsidRDefault="007C1888" w:rsidP="007C1888"/>
    <w:p w14:paraId="08E6DF53" w14:textId="77777777" w:rsidR="007C1888" w:rsidRDefault="007C1888" w:rsidP="007C1888">
      <w:pPr>
        <w:rPr>
          <w:b/>
          <w:sz w:val="24"/>
          <w:szCs w:val="24"/>
        </w:rPr>
      </w:pPr>
      <w:r w:rsidRPr="00843500">
        <w:rPr>
          <w:rFonts w:hint="eastAsia"/>
          <w:b/>
          <w:sz w:val="24"/>
          <w:szCs w:val="24"/>
        </w:rPr>
        <w:t>8.</w:t>
      </w:r>
      <w:r w:rsidRPr="00843500">
        <w:rPr>
          <w:rFonts w:hint="eastAsia"/>
          <w:b/>
          <w:sz w:val="24"/>
          <w:szCs w:val="24"/>
        </w:rPr>
        <w:tab/>
      </w:r>
      <w:r w:rsidRPr="00843500">
        <w:rPr>
          <w:rFonts w:hint="eastAsia"/>
          <w:b/>
          <w:sz w:val="24"/>
          <w:szCs w:val="24"/>
        </w:rPr>
        <w:t>登録・割付</w:t>
      </w:r>
    </w:p>
    <w:p w14:paraId="1C123385" w14:textId="77777777" w:rsidR="00843500" w:rsidRPr="00843500" w:rsidRDefault="00843500" w:rsidP="007C1888">
      <w:pPr>
        <w:rPr>
          <w:b/>
          <w:sz w:val="24"/>
          <w:szCs w:val="24"/>
        </w:rPr>
      </w:pPr>
    </w:p>
    <w:p w14:paraId="014F29EC" w14:textId="77777777" w:rsidR="007C1888" w:rsidRDefault="007C1888" w:rsidP="007C1888">
      <w:pPr>
        <w:rPr>
          <w:b/>
          <w:sz w:val="24"/>
          <w:szCs w:val="24"/>
        </w:rPr>
      </w:pPr>
      <w:r w:rsidRPr="00843500">
        <w:rPr>
          <w:rFonts w:hint="eastAsia"/>
          <w:b/>
          <w:sz w:val="24"/>
          <w:szCs w:val="24"/>
        </w:rPr>
        <w:t>8.1.</w:t>
      </w:r>
      <w:r w:rsidRPr="00843500">
        <w:rPr>
          <w:rFonts w:hint="eastAsia"/>
          <w:b/>
          <w:sz w:val="24"/>
          <w:szCs w:val="24"/>
        </w:rPr>
        <w:tab/>
      </w:r>
      <w:r w:rsidRPr="00843500">
        <w:rPr>
          <w:rFonts w:hint="eastAsia"/>
          <w:b/>
          <w:sz w:val="24"/>
          <w:szCs w:val="24"/>
        </w:rPr>
        <w:t>登録</w:t>
      </w:r>
    </w:p>
    <w:p w14:paraId="5507E37A" w14:textId="77777777" w:rsidR="00843500" w:rsidRPr="00843500" w:rsidRDefault="00843500" w:rsidP="007C1888">
      <w:pPr>
        <w:rPr>
          <w:b/>
          <w:sz w:val="24"/>
          <w:szCs w:val="24"/>
        </w:rPr>
      </w:pPr>
    </w:p>
    <w:p w14:paraId="2AAEA7A0" w14:textId="77777777" w:rsidR="007C1888" w:rsidRPr="00843500" w:rsidRDefault="007C1888" w:rsidP="007C1888">
      <w:pPr>
        <w:rPr>
          <w:b/>
          <w:sz w:val="24"/>
          <w:szCs w:val="24"/>
        </w:rPr>
      </w:pPr>
      <w:r w:rsidRPr="00843500">
        <w:rPr>
          <w:rFonts w:hint="eastAsia"/>
          <w:b/>
          <w:sz w:val="24"/>
          <w:szCs w:val="24"/>
        </w:rPr>
        <w:t>(1)</w:t>
      </w:r>
      <w:r w:rsidRPr="00843500">
        <w:rPr>
          <w:rFonts w:hint="eastAsia"/>
          <w:b/>
          <w:sz w:val="24"/>
          <w:szCs w:val="24"/>
        </w:rPr>
        <w:tab/>
      </w:r>
      <w:r w:rsidRPr="00843500">
        <w:rPr>
          <w:rFonts w:hint="eastAsia"/>
          <w:b/>
          <w:sz w:val="24"/>
          <w:szCs w:val="24"/>
        </w:rPr>
        <w:t>登録の手順</w:t>
      </w:r>
    </w:p>
    <w:p w14:paraId="09615E13" w14:textId="77777777" w:rsidR="007C1888" w:rsidRDefault="007C1888" w:rsidP="007C1888"/>
    <w:p w14:paraId="7762B42C" w14:textId="77777777" w:rsidR="007C1888" w:rsidRDefault="007C1888" w:rsidP="007C1888">
      <w:r w:rsidRPr="00555425">
        <w:rPr>
          <w:rFonts w:hint="eastAsia"/>
          <w:color w:val="0000FF"/>
        </w:rPr>
        <w:t>・登録後に導入療法を行い、条件を満たした対象をランダムに割付ける</w:t>
      </w:r>
      <w:r w:rsidRPr="00555425">
        <w:rPr>
          <w:rFonts w:hint="eastAsia"/>
          <w:color w:val="0000FF"/>
        </w:rPr>
        <w:t>2</w:t>
      </w:r>
      <w:r w:rsidRPr="00555425">
        <w:rPr>
          <w:rFonts w:hint="eastAsia"/>
          <w:color w:val="0000FF"/>
        </w:rPr>
        <w:t>段階登録の場合、登録システムが複雑となり、あらかじめデータセンターとの十分な協議が必要となる。</w:t>
      </w:r>
      <w:r>
        <w:rPr>
          <w:rFonts w:hint="eastAsia"/>
        </w:rPr>
        <w:t xml:space="preserve"> </w:t>
      </w:r>
    </w:p>
    <w:p w14:paraId="20A701CF" w14:textId="77777777" w:rsidR="007C1888" w:rsidRDefault="007C1888" w:rsidP="007C1888"/>
    <w:p w14:paraId="41FD258F" w14:textId="77777777" w:rsidR="007C1888" w:rsidRDefault="007C1888" w:rsidP="007C1888">
      <w:pPr>
        <w:rPr>
          <w:b/>
          <w:sz w:val="24"/>
          <w:szCs w:val="24"/>
        </w:rPr>
      </w:pPr>
      <w:r w:rsidRPr="00555425">
        <w:rPr>
          <w:rFonts w:hint="eastAsia"/>
          <w:b/>
          <w:sz w:val="24"/>
          <w:szCs w:val="24"/>
        </w:rPr>
        <w:t>(2)</w:t>
      </w:r>
      <w:r w:rsidRPr="00555425">
        <w:rPr>
          <w:rFonts w:hint="eastAsia"/>
          <w:b/>
          <w:sz w:val="24"/>
          <w:szCs w:val="24"/>
        </w:rPr>
        <w:tab/>
      </w:r>
      <w:r w:rsidRPr="00555425">
        <w:rPr>
          <w:rFonts w:hint="eastAsia"/>
          <w:b/>
          <w:sz w:val="24"/>
          <w:szCs w:val="24"/>
        </w:rPr>
        <w:t>登録に際しての注意事項</w:t>
      </w:r>
    </w:p>
    <w:p w14:paraId="2796C41B" w14:textId="77777777" w:rsidR="00555425" w:rsidRPr="00555425" w:rsidRDefault="00555425" w:rsidP="007C1888">
      <w:pPr>
        <w:rPr>
          <w:b/>
          <w:sz w:val="24"/>
          <w:szCs w:val="24"/>
        </w:rPr>
      </w:pPr>
    </w:p>
    <w:p w14:paraId="5DEDFB86" w14:textId="77777777" w:rsidR="007C1888" w:rsidRDefault="007C1888" w:rsidP="007C1888">
      <w:r>
        <w:rPr>
          <w:rFonts w:hint="eastAsia"/>
        </w:rPr>
        <w:t>治療開始後の登録は許容されない。</w:t>
      </w:r>
      <w:r>
        <w:rPr>
          <w:rFonts w:hint="eastAsia"/>
        </w:rPr>
        <w:t xml:space="preserve"> </w:t>
      </w:r>
    </w:p>
    <w:p w14:paraId="0DD73AF8" w14:textId="77777777" w:rsidR="007C1888" w:rsidRDefault="007C1888" w:rsidP="007C1888">
      <w:r>
        <w:rPr>
          <w:rFonts w:hint="eastAsia"/>
        </w:rPr>
        <w:t xml:space="preserve">　誤登録・重複登録が判明した場合、速やかにデータセンターに連絡する。</w:t>
      </w:r>
      <w:r>
        <w:rPr>
          <w:rFonts w:hint="eastAsia"/>
        </w:rPr>
        <w:t xml:space="preserve"> </w:t>
      </w:r>
      <w:r>
        <w:rPr>
          <w:rFonts w:hint="eastAsia"/>
        </w:rPr>
        <w:t>（データセンターを置く場合）</w:t>
      </w:r>
    </w:p>
    <w:p w14:paraId="14FDF62B" w14:textId="77777777" w:rsidR="007C1888" w:rsidRDefault="007C1888" w:rsidP="007C1888"/>
    <w:p w14:paraId="6DD97A54" w14:textId="77777777" w:rsidR="007C1888" w:rsidRDefault="007C1888" w:rsidP="007C1888">
      <w:r>
        <w:rPr>
          <w:rFonts w:hint="eastAsia"/>
        </w:rPr>
        <w:t>・</w:t>
      </w:r>
      <w:r w:rsidRPr="00555425">
        <w:rPr>
          <w:rFonts w:hint="eastAsia"/>
          <w:color w:val="0000FF"/>
        </w:rPr>
        <w:t>web</w:t>
      </w:r>
      <w:r w:rsidRPr="00555425">
        <w:rPr>
          <w:rFonts w:hint="eastAsia"/>
          <w:color w:val="0000FF"/>
        </w:rPr>
        <w:t>登録の場合、入力データが不十分な時はすべて満たされるまで登録は受け付けられないこと、登録画面上で適格性が確認された後に登録番号が発行されたことをもって登録完了とすること等を記載する。</w:t>
      </w:r>
    </w:p>
    <w:p w14:paraId="4B36D6E2" w14:textId="77777777" w:rsidR="007C1888" w:rsidRDefault="007C1888" w:rsidP="007C1888"/>
    <w:p w14:paraId="11DE8B60" w14:textId="77777777" w:rsidR="007C1888" w:rsidRDefault="007C1888" w:rsidP="007C1888">
      <w:pPr>
        <w:rPr>
          <w:b/>
          <w:sz w:val="24"/>
          <w:szCs w:val="24"/>
        </w:rPr>
      </w:pPr>
      <w:r w:rsidRPr="00555425">
        <w:rPr>
          <w:rFonts w:hint="eastAsia"/>
          <w:b/>
          <w:sz w:val="24"/>
          <w:szCs w:val="24"/>
        </w:rPr>
        <w:t>8.2.</w:t>
      </w:r>
      <w:r w:rsidRPr="00555425">
        <w:rPr>
          <w:rFonts w:hint="eastAsia"/>
          <w:b/>
          <w:sz w:val="24"/>
          <w:szCs w:val="24"/>
        </w:rPr>
        <w:tab/>
      </w:r>
      <w:r w:rsidRPr="00555425">
        <w:rPr>
          <w:rFonts w:hint="eastAsia"/>
          <w:b/>
          <w:sz w:val="24"/>
          <w:szCs w:val="24"/>
        </w:rPr>
        <w:t>割付</w:t>
      </w:r>
    </w:p>
    <w:p w14:paraId="21958B3D" w14:textId="77777777" w:rsidR="00555425" w:rsidRPr="00555425" w:rsidRDefault="00555425" w:rsidP="007C1888">
      <w:pPr>
        <w:rPr>
          <w:b/>
          <w:sz w:val="24"/>
          <w:szCs w:val="24"/>
        </w:rPr>
      </w:pPr>
    </w:p>
    <w:p w14:paraId="010B60D5" w14:textId="77777777" w:rsidR="007C1888" w:rsidRPr="00555425" w:rsidRDefault="007C1888" w:rsidP="007C1888">
      <w:pPr>
        <w:rPr>
          <w:b/>
          <w:sz w:val="24"/>
          <w:szCs w:val="24"/>
        </w:rPr>
      </w:pPr>
      <w:r w:rsidRPr="00555425">
        <w:rPr>
          <w:rFonts w:hint="eastAsia"/>
          <w:b/>
          <w:sz w:val="24"/>
          <w:szCs w:val="24"/>
        </w:rPr>
        <w:t>(1)</w:t>
      </w:r>
      <w:r w:rsidRPr="00555425">
        <w:rPr>
          <w:rFonts w:hint="eastAsia"/>
          <w:b/>
          <w:sz w:val="24"/>
          <w:szCs w:val="24"/>
        </w:rPr>
        <w:tab/>
      </w:r>
      <w:r w:rsidRPr="00555425">
        <w:rPr>
          <w:rFonts w:hint="eastAsia"/>
          <w:b/>
          <w:sz w:val="24"/>
          <w:szCs w:val="24"/>
        </w:rPr>
        <w:t>割付方法、割付調整因子</w:t>
      </w:r>
    </w:p>
    <w:p w14:paraId="2C8E6B4D" w14:textId="77777777" w:rsidR="007C1888" w:rsidRDefault="007C1888" w:rsidP="007C1888"/>
    <w:p w14:paraId="6EB72AFC" w14:textId="77777777" w:rsidR="007C1888" w:rsidRPr="00555425" w:rsidRDefault="007C1888" w:rsidP="007901E9">
      <w:pPr>
        <w:ind w:leftChars="202" w:left="424"/>
        <w:rPr>
          <w:color w:val="0000FF"/>
        </w:rPr>
      </w:pPr>
      <w:r w:rsidRPr="00555425">
        <w:rPr>
          <w:rFonts w:hint="eastAsia"/>
          <w:color w:val="0000FF"/>
        </w:rPr>
        <w:t>①ランダム割り付け（ランダム化）の方法には、単純ランダム化、ブロックランダム化、適応的ランダム化（最小化法などの動的割り付けを含む）、層別ランダム化</w:t>
      </w:r>
      <w:r w:rsidRPr="00555425">
        <w:rPr>
          <w:rFonts w:hint="eastAsia"/>
          <w:color w:val="0000FF"/>
        </w:rPr>
        <w:t xml:space="preserve"> </w:t>
      </w:r>
      <w:r w:rsidRPr="00555425">
        <w:rPr>
          <w:rFonts w:hint="eastAsia"/>
          <w:color w:val="0000FF"/>
        </w:rPr>
        <w:t>などがある。割り付け責任者と相談のうえ、研究の目的に応じて適切な方法を選択する。</w:t>
      </w:r>
    </w:p>
    <w:p w14:paraId="03F8EBDE" w14:textId="77777777" w:rsidR="007C1888" w:rsidRPr="00555425" w:rsidRDefault="007C1888" w:rsidP="007901E9">
      <w:pPr>
        <w:ind w:leftChars="202" w:left="424"/>
        <w:rPr>
          <w:color w:val="0000FF"/>
        </w:rPr>
      </w:pPr>
      <w:r w:rsidRPr="00555425">
        <w:rPr>
          <w:rFonts w:hint="eastAsia"/>
          <w:color w:val="0000FF"/>
        </w:rPr>
        <w:t>②割付調整因子を記載する。</w:t>
      </w:r>
      <w:r w:rsidRPr="00555425">
        <w:rPr>
          <w:rFonts w:hint="eastAsia"/>
          <w:color w:val="0000FF"/>
        </w:rPr>
        <w:t xml:space="preserve"> </w:t>
      </w:r>
    </w:p>
    <w:p w14:paraId="7F7D4523" w14:textId="77777777" w:rsidR="007C1888" w:rsidRPr="00555425" w:rsidRDefault="007C1888" w:rsidP="007901E9">
      <w:pPr>
        <w:ind w:leftChars="202" w:left="424"/>
        <w:rPr>
          <w:color w:val="0000FF"/>
        </w:rPr>
      </w:pPr>
      <w:r w:rsidRPr="00555425">
        <w:rPr>
          <w:rFonts w:hint="eastAsia"/>
          <w:color w:val="0000FF"/>
        </w:rPr>
        <w:t>③割付調整因子（大きく偏った場合に主要評価項目に影響し効果の差を正しく評価できない因子）は、確立された予後因子から選択する。</w:t>
      </w:r>
    </w:p>
    <w:p w14:paraId="03D25757" w14:textId="77777777" w:rsidR="007C1888" w:rsidRPr="00555425" w:rsidRDefault="007C1888" w:rsidP="007901E9">
      <w:pPr>
        <w:ind w:leftChars="202" w:left="424"/>
        <w:rPr>
          <w:color w:val="0000FF"/>
        </w:rPr>
      </w:pPr>
      <w:r w:rsidRPr="00555425">
        <w:rPr>
          <w:rFonts w:hint="eastAsia"/>
          <w:color w:val="0000FF"/>
        </w:rPr>
        <w:t>④ランダム割付の詳細な手順は研究者等に開示せず、割付責任者が保管することを記載する。</w:t>
      </w:r>
    </w:p>
    <w:p w14:paraId="376D4F64" w14:textId="77777777" w:rsidR="007C1888" w:rsidRDefault="007C1888" w:rsidP="007C1888"/>
    <w:p w14:paraId="778B7E4D" w14:textId="77777777" w:rsidR="007C1888" w:rsidRPr="00555425" w:rsidRDefault="007C1888" w:rsidP="007C1888">
      <w:pPr>
        <w:rPr>
          <w:b/>
          <w:sz w:val="24"/>
          <w:szCs w:val="24"/>
        </w:rPr>
      </w:pPr>
      <w:r w:rsidRPr="00555425">
        <w:rPr>
          <w:rFonts w:hint="eastAsia"/>
          <w:b/>
          <w:sz w:val="24"/>
          <w:szCs w:val="24"/>
        </w:rPr>
        <w:t>(2)</w:t>
      </w:r>
      <w:r w:rsidRPr="00555425">
        <w:rPr>
          <w:rFonts w:hint="eastAsia"/>
          <w:b/>
          <w:sz w:val="24"/>
          <w:szCs w:val="24"/>
        </w:rPr>
        <w:tab/>
      </w:r>
      <w:r w:rsidRPr="00555425">
        <w:rPr>
          <w:rFonts w:hint="eastAsia"/>
          <w:b/>
          <w:sz w:val="24"/>
          <w:szCs w:val="24"/>
        </w:rPr>
        <w:t>割付調整因子設定の根拠</w:t>
      </w:r>
      <w:r w:rsidRPr="00555425">
        <w:rPr>
          <w:rFonts w:hint="eastAsia"/>
          <w:b/>
          <w:sz w:val="24"/>
          <w:szCs w:val="24"/>
        </w:rPr>
        <w:t xml:space="preserve"> </w:t>
      </w:r>
    </w:p>
    <w:p w14:paraId="3D793B0C" w14:textId="77777777" w:rsidR="007C1888" w:rsidRDefault="007C1888" w:rsidP="007C1888"/>
    <w:p w14:paraId="6EDB0490" w14:textId="77777777" w:rsidR="007C1888" w:rsidRPr="00555425" w:rsidRDefault="007C1888" w:rsidP="007C1888">
      <w:pPr>
        <w:rPr>
          <w:b/>
          <w:color w:val="FF0000"/>
          <w:sz w:val="24"/>
          <w:szCs w:val="24"/>
        </w:rPr>
      </w:pPr>
      <w:r w:rsidRPr="00555425">
        <w:rPr>
          <w:rFonts w:hint="eastAsia"/>
          <w:b/>
          <w:color w:val="FF0000"/>
          <w:sz w:val="24"/>
          <w:szCs w:val="24"/>
        </w:rPr>
        <w:t>9.</w:t>
      </w:r>
      <w:r w:rsidRPr="00555425">
        <w:rPr>
          <w:rFonts w:hint="eastAsia"/>
          <w:b/>
          <w:color w:val="FF0000"/>
          <w:sz w:val="24"/>
          <w:szCs w:val="24"/>
        </w:rPr>
        <w:tab/>
      </w:r>
      <w:r w:rsidRPr="00555425">
        <w:rPr>
          <w:rFonts w:hint="eastAsia"/>
          <w:b/>
          <w:color w:val="FF0000"/>
          <w:sz w:val="24"/>
          <w:szCs w:val="24"/>
        </w:rPr>
        <w:t>予定症例数、設定根拠</w:t>
      </w:r>
    </w:p>
    <w:p w14:paraId="634AF3E8" w14:textId="77777777" w:rsidR="007C1888" w:rsidRPr="00555425" w:rsidRDefault="007C1888" w:rsidP="007C1888">
      <w:pPr>
        <w:rPr>
          <w:b/>
          <w:color w:val="FF0000"/>
          <w:sz w:val="24"/>
          <w:szCs w:val="24"/>
        </w:rPr>
      </w:pPr>
      <w:r w:rsidRPr="00555425">
        <w:rPr>
          <w:rFonts w:hint="eastAsia"/>
          <w:b/>
          <w:color w:val="FF0000"/>
          <w:sz w:val="24"/>
          <w:szCs w:val="24"/>
        </w:rPr>
        <w:t>9.1.</w:t>
      </w:r>
      <w:r w:rsidRPr="00555425">
        <w:rPr>
          <w:rFonts w:hint="eastAsia"/>
          <w:b/>
          <w:color w:val="FF0000"/>
          <w:sz w:val="24"/>
          <w:szCs w:val="24"/>
        </w:rPr>
        <w:tab/>
      </w:r>
      <w:r w:rsidRPr="00555425">
        <w:rPr>
          <w:rFonts w:hint="eastAsia"/>
          <w:b/>
          <w:color w:val="FF0000"/>
          <w:sz w:val="24"/>
          <w:szCs w:val="24"/>
        </w:rPr>
        <w:t>予定症例数</w:t>
      </w:r>
    </w:p>
    <w:p w14:paraId="4D7C0530" w14:textId="77777777" w:rsidR="007C1888" w:rsidRDefault="007C1888" w:rsidP="007C1888"/>
    <w:p w14:paraId="29DFF095" w14:textId="77777777" w:rsidR="007C1888" w:rsidRDefault="007C1888" w:rsidP="007C1888">
      <w:r w:rsidRPr="00555425">
        <w:rPr>
          <w:rFonts w:hint="eastAsia"/>
          <w:color w:val="0000FF"/>
        </w:rPr>
        <w:t>・群毎の予定症例数を記載する</w:t>
      </w:r>
      <w:r>
        <w:rPr>
          <w:rFonts w:hint="eastAsia"/>
        </w:rPr>
        <w:t>。</w:t>
      </w:r>
    </w:p>
    <w:p w14:paraId="0F1D5E6C" w14:textId="77777777" w:rsidR="007C1888" w:rsidRDefault="007C1888" w:rsidP="007C1888"/>
    <w:p w14:paraId="74BC03FD" w14:textId="77777777" w:rsidR="007C1888" w:rsidRDefault="007C1888" w:rsidP="007C1888">
      <w:pPr>
        <w:rPr>
          <w:b/>
          <w:color w:val="FF0000"/>
          <w:sz w:val="24"/>
          <w:szCs w:val="24"/>
        </w:rPr>
      </w:pPr>
      <w:r w:rsidRPr="00555425">
        <w:rPr>
          <w:rFonts w:hint="eastAsia"/>
          <w:b/>
          <w:color w:val="FF0000"/>
          <w:sz w:val="24"/>
          <w:szCs w:val="24"/>
        </w:rPr>
        <w:t>9.2.</w:t>
      </w:r>
      <w:r w:rsidRPr="00555425">
        <w:rPr>
          <w:rFonts w:hint="eastAsia"/>
          <w:b/>
          <w:color w:val="FF0000"/>
          <w:sz w:val="24"/>
          <w:szCs w:val="24"/>
        </w:rPr>
        <w:tab/>
      </w:r>
      <w:r w:rsidRPr="00555425">
        <w:rPr>
          <w:rFonts w:hint="eastAsia"/>
          <w:b/>
          <w:color w:val="FF0000"/>
          <w:sz w:val="24"/>
          <w:szCs w:val="24"/>
        </w:rPr>
        <w:t>設定根拠</w:t>
      </w:r>
    </w:p>
    <w:p w14:paraId="6BF1E7EF" w14:textId="77777777" w:rsidR="00555425" w:rsidRPr="00555425" w:rsidRDefault="00555425" w:rsidP="007C1888">
      <w:pPr>
        <w:rPr>
          <w:b/>
          <w:color w:val="FF0000"/>
          <w:sz w:val="24"/>
          <w:szCs w:val="24"/>
        </w:rPr>
      </w:pPr>
    </w:p>
    <w:p w14:paraId="3A5BB2BC" w14:textId="77777777" w:rsidR="007C1888" w:rsidRPr="00555425" w:rsidRDefault="007C1888" w:rsidP="007C1888">
      <w:pPr>
        <w:rPr>
          <w:color w:val="0000FF"/>
        </w:rPr>
      </w:pPr>
      <w:r w:rsidRPr="00555425">
        <w:rPr>
          <w:rFonts w:hint="eastAsia"/>
          <w:color w:val="0000FF"/>
        </w:rPr>
        <w:t>本試験の主たる研究仮説は「主要評価項目である治療開始</w:t>
      </w:r>
      <w:r w:rsidRPr="00555425">
        <w:rPr>
          <w:rFonts w:hint="eastAsia"/>
          <w:color w:val="0000FF"/>
        </w:rPr>
        <w:t>4</w:t>
      </w:r>
      <w:r w:rsidRPr="00555425">
        <w:rPr>
          <w:rFonts w:hint="eastAsia"/>
          <w:color w:val="0000FF"/>
        </w:rPr>
        <w:t>週後の活動度スコアについて、試験治療群での平均値が対照群の平均値に対して統計学的に有意に上回った場合、試験治療をより有用な治療法と判断する」とする。先行研究（文献引用）を参考に、治療開始</w:t>
      </w:r>
      <w:r w:rsidRPr="00555425">
        <w:rPr>
          <w:rFonts w:hint="eastAsia"/>
          <w:color w:val="0000FF"/>
        </w:rPr>
        <w:t>4</w:t>
      </w:r>
      <w:r w:rsidRPr="00555425">
        <w:rPr>
          <w:rFonts w:hint="eastAsia"/>
          <w:color w:val="0000FF"/>
        </w:rPr>
        <w:t>週後の活動度スコアの平均値の群間差を</w:t>
      </w:r>
      <w:r w:rsidRPr="00555425">
        <w:rPr>
          <w:rFonts w:hint="eastAsia"/>
          <w:color w:val="0000FF"/>
        </w:rPr>
        <w:t>5</w:t>
      </w:r>
      <w:r w:rsidRPr="00555425">
        <w:rPr>
          <w:rFonts w:hint="eastAsia"/>
          <w:color w:val="0000FF"/>
        </w:rPr>
        <w:t>点、（群間で共通と考えた）スコアの標準偏差を</w:t>
      </w:r>
      <w:r w:rsidRPr="00555425">
        <w:rPr>
          <w:rFonts w:hint="eastAsia"/>
          <w:color w:val="0000FF"/>
        </w:rPr>
        <w:t>10</w:t>
      </w:r>
      <w:r w:rsidRPr="00555425">
        <w:rPr>
          <w:rFonts w:hint="eastAsia"/>
          <w:color w:val="0000FF"/>
        </w:rPr>
        <w:t>点と仮定した場合、有意水準両側</w:t>
      </w:r>
      <w:r w:rsidRPr="00555425">
        <w:rPr>
          <w:rFonts w:hint="eastAsia"/>
          <w:color w:val="0000FF"/>
        </w:rPr>
        <w:t>5%</w:t>
      </w:r>
      <w:r w:rsidRPr="00555425">
        <w:rPr>
          <w:rFonts w:hint="eastAsia"/>
          <w:color w:val="0000FF"/>
        </w:rPr>
        <w:t>、検出力</w:t>
      </w:r>
      <w:r w:rsidRPr="00555425">
        <w:rPr>
          <w:rFonts w:hint="eastAsia"/>
          <w:color w:val="0000FF"/>
        </w:rPr>
        <w:t>80%</w:t>
      </w:r>
      <w:r w:rsidRPr="00555425">
        <w:rPr>
          <w:rFonts w:hint="eastAsia"/>
          <w:color w:val="0000FF"/>
        </w:rPr>
        <w:t>として、必要症例数を求めると</w:t>
      </w:r>
      <w:r w:rsidRPr="00555425">
        <w:rPr>
          <w:rFonts w:hint="eastAsia"/>
          <w:color w:val="0000FF"/>
        </w:rPr>
        <w:t>1</w:t>
      </w:r>
      <w:r w:rsidRPr="00555425">
        <w:rPr>
          <w:rFonts w:hint="eastAsia"/>
          <w:color w:val="0000FF"/>
        </w:rPr>
        <w:t>群</w:t>
      </w:r>
      <w:r w:rsidRPr="00555425">
        <w:rPr>
          <w:rFonts w:hint="eastAsia"/>
          <w:color w:val="0000FF"/>
        </w:rPr>
        <w:t>64</w:t>
      </w:r>
      <w:r w:rsidRPr="00555425">
        <w:rPr>
          <w:rFonts w:hint="eastAsia"/>
          <w:color w:val="0000FF"/>
        </w:rPr>
        <w:t>人、両群計</w:t>
      </w:r>
      <w:r w:rsidRPr="00555425">
        <w:rPr>
          <w:rFonts w:hint="eastAsia"/>
          <w:color w:val="0000FF"/>
        </w:rPr>
        <w:t>128</w:t>
      </w:r>
      <w:r w:rsidRPr="00555425">
        <w:rPr>
          <w:rFonts w:hint="eastAsia"/>
          <w:color w:val="0000FF"/>
        </w:rPr>
        <w:t>人が必要となる。若干の不適格例を見込んで、下記のように設定した。</w:t>
      </w:r>
    </w:p>
    <w:p w14:paraId="6AE4BA53" w14:textId="77777777" w:rsidR="007C1888" w:rsidRPr="00555425" w:rsidRDefault="007C1888" w:rsidP="007C1888">
      <w:pPr>
        <w:rPr>
          <w:color w:val="0000FF"/>
        </w:rPr>
      </w:pPr>
      <w:r w:rsidRPr="00555425">
        <w:rPr>
          <w:rFonts w:hint="eastAsia"/>
          <w:color w:val="0000FF"/>
        </w:rPr>
        <w:t>予定登録数：各群</w:t>
      </w:r>
      <w:r w:rsidRPr="00555425">
        <w:rPr>
          <w:rFonts w:hint="eastAsia"/>
          <w:color w:val="0000FF"/>
        </w:rPr>
        <w:t>65</w:t>
      </w:r>
      <w:r w:rsidRPr="00555425">
        <w:rPr>
          <w:rFonts w:hint="eastAsia"/>
          <w:color w:val="0000FF"/>
        </w:rPr>
        <w:t>人、両群計</w:t>
      </w:r>
      <w:r w:rsidRPr="00555425">
        <w:rPr>
          <w:rFonts w:hint="eastAsia"/>
          <w:color w:val="0000FF"/>
        </w:rPr>
        <w:t>130</w:t>
      </w:r>
      <w:r w:rsidRPr="00555425">
        <w:rPr>
          <w:rFonts w:hint="eastAsia"/>
          <w:color w:val="0000FF"/>
        </w:rPr>
        <w:t>人</w:t>
      </w:r>
    </w:p>
    <w:p w14:paraId="63CCEECC" w14:textId="77777777" w:rsidR="007C1888" w:rsidRPr="00555425" w:rsidRDefault="007C1888" w:rsidP="007C1888">
      <w:pPr>
        <w:rPr>
          <w:color w:val="0000FF"/>
        </w:rPr>
      </w:pPr>
    </w:p>
    <w:p w14:paraId="47F1F0A2" w14:textId="77777777" w:rsidR="007C1888" w:rsidRPr="00555425" w:rsidRDefault="007C1888" w:rsidP="007901E9">
      <w:pPr>
        <w:ind w:leftChars="202" w:left="424"/>
        <w:rPr>
          <w:color w:val="0000FF"/>
        </w:rPr>
      </w:pPr>
      <w:r w:rsidRPr="00555425">
        <w:rPr>
          <w:rFonts w:hint="eastAsia"/>
          <w:color w:val="0000FF"/>
        </w:rPr>
        <w:t>①予定症例数の算出には主要評価項目を用いる。</w:t>
      </w:r>
    </w:p>
    <w:p w14:paraId="27A95F9A" w14:textId="77777777" w:rsidR="007C1888" w:rsidRPr="00555425" w:rsidRDefault="007C1888" w:rsidP="007901E9">
      <w:pPr>
        <w:ind w:leftChars="202" w:left="424"/>
        <w:rPr>
          <w:color w:val="0000FF"/>
        </w:rPr>
      </w:pPr>
      <w:r w:rsidRPr="00555425">
        <w:rPr>
          <w:rFonts w:hint="eastAsia"/>
          <w:color w:val="0000FF"/>
        </w:rPr>
        <w:t>②統計学的根拠に基づかない場合も設定根拠を記載する。</w:t>
      </w:r>
    </w:p>
    <w:p w14:paraId="27C56E3D" w14:textId="77777777" w:rsidR="007C1888" w:rsidRPr="00555425" w:rsidRDefault="007C1888" w:rsidP="007901E9">
      <w:pPr>
        <w:ind w:leftChars="202" w:left="424"/>
        <w:rPr>
          <w:color w:val="0000FF"/>
        </w:rPr>
      </w:pPr>
      <w:r w:rsidRPr="00555425">
        <w:rPr>
          <w:rFonts w:hint="eastAsia"/>
          <w:color w:val="0000FF"/>
        </w:rPr>
        <w:t>③いくつかの仮定の下に計算したサンプルサイズを示すことが望ましい。</w:t>
      </w:r>
    </w:p>
    <w:p w14:paraId="5C22E516" w14:textId="77777777" w:rsidR="007C1888" w:rsidRPr="00555425" w:rsidRDefault="007C1888" w:rsidP="007901E9">
      <w:pPr>
        <w:ind w:leftChars="202" w:left="424"/>
        <w:rPr>
          <w:color w:val="0000FF"/>
        </w:rPr>
      </w:pPr>
      <w:r w:rsidRPr="00555425">
        <w:rPr>
          <w:rFonts w:hint="eastAsia"/>
          <w:color w:val="0000FF"/>
        </w:rPr>
        <w:t>④計算に用いたソフトウェア等を記載する。</w:t>
      </w:r>
    </w:p>
    <w:p w14:paraId="41BB6F68" w14:textId="77777777" w:rsidR="007C1888" w:rsidRDefault="007C1888" w:rsidP="007C1888"/>
    <w:p w14:paraId="4EADD0A2" w14:textId="77777777" w:rsidR="007C1888" w:rsidRPr="00555425" w:rsidRDefault="007C1888" w:rsidP="007C1888">
      <w:pPr>
        <w:rPr>
          <w:b/>
          <w:sz w:val="24"/>
          <w:szCs w:val="24"/>
        </w:rPr>
      </w:pPr>
      <w:r w:rsidRPr="00555425">
        <w:rPr>
          <w:rFonts w:hint="eastAsia"/>
          <w:b/>
          <w:sz w:val="24"/>
          <w:szCs w:val="24"/>
        </w:rPr>
        <w:t>9.3.</w:t>
      </w:r>
      <w:r w:rsidRPr="00555425">
        <w:rPr>
          <w:rFonts w:hint="eastAsia"/>
          <w:b/>
          <w:sz w:val="24"/>
          <w:szCs w:val="24"/>
        </w:rPr>
        <w:tab/>
      </w:r>
      <w:r w:rsidRPr="00555425">
        <w:rPr>
          <w:rFonts w:hint="eastAsia"/>
          <w:b/>
          <w:sz w:val="24"/>
          <w:szCs w:val="24"/>
        </w:rPr>
        <w:t>研究対象者登録見込み</w:t>
      </w:r>
    </w:p>
    <w:p w14:paraId="7D29A73F" w14:textId="77777777" w:rsidR="007C1888" w:rsidRDefault="007C1888" w:rsidP="007C1888"/>
    <w:p w14:paraId="42021845" w14:textId="77777777" w:rsidR="007C1888" w:rsidRDefault="007C1888" w:rsidP="007C1888">
      <w:r w:rsidRPr="00555425">
        <w:rPr>
          <w:rFonts w:hint="eastAsia"/>
          <w:color w:val="0000FF"/>
        </w:rPr>
        <w:t>・当該疾患に対する過去の登録状況や集積予測を示し、期間内の登録が可能な考察を記載する。</w:t>
      </w:r>
    </w:p>
    <w:p w14:paraId="6569D69F" w14:textId="77777777" w:rsidR="007C1888" w:rsidRDefault="007C1888" w:rsidP="007C1888"/>
    <w:p w14:paraId="285B7D83" w14:textId="77777777" w:rsidR="007C1888" w:rsidRDefault="007C1888" w:rsidP="007C1888">
      <w:pPr>
        <w:rPr>
          <w:b/>
          <w:color w:val="FF0000"/>
          <w:sz w:val="24"/>
          <w:szCs w:val="24"/>
        </w:rPr>
      </w:pPr>
      <w:r w:rsidRPr="00555425">
        <w:rPr>
          <w:rFonts w:hint="eastAsia"/>
          <w:b/>
          <w:color w:val="FF0000"/>
          <w:sz w:val="24"/>
          <w:szCs w:val="24"/>
        </w:rPr>
        <w:t>10.</w:t>
      </w:r>
      <w:r w:rsidRPr="00555425">
        <w:rPr>
          <w:rFonts w:hint="eastAsia"/>
          <w:b/>
          <w:color w:val="FF0000"/>
          <w:sz w:val="24"/>
          <w:szCs w:val="24"/>
        </w:rPr>
        <w:tab/>
      </w:r>
      <w:r w:rsidRPr="00555425">
        <w:rPr>
          <w:rFonts w:hint="eastAsia"/>
          <w:b/>
          <w:color w:val="FF0000"/>
          <w:sz w:val="24"/>
          <w:szCs w:val="24"/>
        </w:rPr>
        <w:t>統計解析</w:t>
      </w:r>
    </w:p>
    <w:p w14:paraId="58EAC5B5" w14:textId="77777777" w:rsidR="00555425" w:rsidRPr="00555425" w:rsidRDefault="00555425" w:rsidP="007C1888">
      <w:pPr>
        <w:rPr>
          <w:b/>
          <w:color w:val="FF0000"/>
          <w:sz w:val="24"/>
          <w:szCs w:val="24"/>
        </w:rPr>
      </w:pPr>
    </w:p>
    <w:p w14:paraId="41AF96A8" w14:textId="77777777" w:rsidR="007C1888" w:rsidRPr="00555425" w:rsidRDefault="007C1888" w:rsidP="007C1888">
      <w:pPr>
        <w:rPr>
          <w:b/>
          <w:color w:val="FF0000"/>
          <w:sz w:val="24"/>
          <w:szCs w:val="24"/>
        </w:rPr>
      </w:pPr>
      <w:r w:rsidRPr="00555425">
        <w:rPr>
          <w:rFonts w:hint="eastAsia"/>
          <w:b/>
          <w:color w:val="FF0000"/>
          <w:sz w:val="24"/>
          <w:szCs w:val="24"/>
        </w:rPr>
        <w:t>10.1.</w:t>
      </w:r>
      <w:r w:rsidRPr="00555425">
        <w:rPr>
          <w:rFonts w:hint="eastAsia"/>
          <w:b/>
          <w:color w:val="FF0000"/>
          <w:sz w:val="24"/>
          <w:szCs w:val="24"/>
        </w:rPr>
        <w:tab/>
      </w:r>
      <w:r w:rsidRPr="00555425">
        <w:rPr>
          <w:rFonts w:hint="eastAsia"/>
          <w:b/>
          <w:color w:val="FF0000"/>
          <w:sz w:val="24"/>
          <w:szCs w:val="24"/>
        </w:rPr>
        <w:t>統計解析の方法</w:t>
      </w:r>
    </w:p>
    <w:p w14:paraId="08338613" w14:textId="77777777" w:rsidR="007C1888" w:rsidRDefault="007C1888" w:rsidP="007C1888"/>
    <w:p w14:paraId="3BAB2E9D" w14:textId="77777777" w:rsidR="007C1888" w:rsidRPr="00555425" w:rsidRDefault="007C1888" w:rsidP="007901E9">
      <w:pPr>
        <w:ind w:leftChars="201" w:left="422" w:firstLine="2"/>
        <w:rPr>
          <w:color w:val="0000FF"/>
        </w:rPr>
      </w:pPr>
      <w:r w:rsidRPr="00555425">
        <w:rPr>
          <w:rFonts w:hint="eastAsia"/>
          <w:color w:val="0000FF"/>
        </w:rPr>
        <w:t>①研究の主要な目的や臨床的仮説を統計学的な表現で説明し、統計解析によって検討する仮説と主要な解析方法を判断規準とともに記載する。</w:t>
      </w:r>
    </w:p>
    <w:p w14:paraId="31282137" w14:textId="77777777" w:rsidR="007C1888" w:rsidRPr="00555425" w:rsidRDefault="007C1888" w:rsidP="007901E9">
      <w:pPr>
        <w:ind w:leftChars="201" w:left="422" w:firstLine="2"/>
        <w:rPr>
          <w:color w:val="0000FF"/>
        </w:rPr>
      </w:pPr>
      <w:r w:rsidRPr="00555425">
        <w:rPr>
          <w:rFonts w:hint="eastAsia"/>
          <w:color w:val="0000FF"/>
        </w:rPr>
        <w:t>②解析対象集団を明記する。</w:t>
      </w:r>
    </w:p>
    <w:p w14:paraId="6B8F0F33" w14:textId="77777777" w:rsidR="007C1888" w:rsidRPr="00555425" w:rsidRDefault="007C1888" w:rsidP="007901E9">
      <w:pPr>
        <w:ind w:leftChars="201" w:left="422" w:firstLine="2"/>
        <w:rPr>
          <w:color w:val="0000FF"/>
        </w:rPr>
      </w:pPr>
      <w:r w:rsidRPr="00555425">
        <w:rPr>
          <w:rFonts w:hint="eastAsia"/>
          <w:color w:val="0000FF"/>
        </w:rPr>
        <w:t>③解析の詳細手順は、別途「解析計画書」に記載してもよい。</w:t>
      </w:r>
    </w:p>
    <w:p w14:paraId="6A46F7A8" w14:textId="77777777" w:rsidR="007C1888" w:rsidRDefault="007C1888" w:rsidP="007C1888"/>
    <w:p w14:paraId="3F97EA08" w14:textId="77777777" w:rsidR="007C1888" w:rsidRPr="00555425" w:rsidRDefault="007C1888" w:rsidP="007C1888">
      <w:pPr>
        <w:rPr>
          <w:b/>
          <w:sz w:val="24"/>
          <w:szCs w:val="24"/>
        </w:rPr>
      </w:pPr>
      <w:r w:rsidRPr="00555425">
        <w:rPr>
          <w:rFonts w:hint="eastAsia"/>
          <w:b/>
          <w:sz w:val="24"/>
          <w:szCs w:val="24"/>
        </w:rPr>
        <w:t>10.2.</w:t>
      </w:r>
      <w:r w:rsidRPr="00555425">
        <w:rPr>
          <w:rFonts w:hint="eastAsia"/>
          <w:b/>
          <w:sz w:val="24"/>
          <w:szCs w:val="24"/>
        </w:rPr>
        <w:tab/>
      </w:r>
      <w:r w:rsidRPr="00555425">
        <w:rPr>
          <w:rFonts w:hint="eastAsia"/>
          <w:b/>
          <w:sz w:val="24"/>
          <w:szCs w:val="24"/>
        </w:rPr>
        <w:t>中間解析と研究の早期中止</w:t>
      </w:r>
      <w:r w:rsidRPr="00555425">
        <w:rPr>
          <w:rFonts w:hint="eastAsia"/>
          <w:b/>
          <w:sz w:val="24"/>
          <w:szCs w:val="24"/>
        </w:rPr>
        <w:t xml:space="preserve"> </w:t>
      </w:r>
    </w:p>
    <w:p w14:paraId="41FA145D" w14:textId="77777777" w:rsidR="007C1888" w:rsidRDefault="007C1888" w:rsidP="007C1888"/>
    <w:p w14:paraId="31EC1D5C" w14:textId="77777777" w:rsidR="007C1888" w:rsidRPr="00555425" w:rsidRDefault="007C1888" w:rsidP="007901E9">
      <w:pPr>
        <w:ind w:leftChars="202" w:left="424"/>
        <w:rPr>
          <w:color w:val="0000FF"/>
        </w:rPr>
      </w:pPr>
      <w:r w:rsidRPr="00555425">
        <w:rPr>
          <w:rFonts w:hint="eastAsia"/>
          <w:color w:val="0000FF"/>
        </w:rPr>
        <w:t>①研究期間中に主目的が達成されたか判断するための中間解析の目的、時期、解析方法を記載する。</w:t>
      </w:r>
    </w:p>
    <w:p w14:paraId="4A2F29A3" w14:textId="77777777" w:rsidR="007C1888" w:rsidRPr="00555425" w:rsidRDefault="007C1888" w:rsidP="007901E9">
      <w:pPr>
        <w:ind w:leftChars="202" w:left="424"/>
        <w:rPr>
          <w:color w:val="0000FF"/>
        </w:rPr>
      </w:pPr>
      <w:r w:rsidRPr="00555425">
        <w:rPr>
          <w:rFonts w:hint="eastAsia"/>
          <w:color w:val="0000FF"/>
        </w:rPr>
        <w:t>②有効中止（試験治療群の優越性）、無効中止（試験治療群の無益性）の基準を設定する。</w:t>
      </w:r>
    </w:p>
    <w:p w14:paraId="0E5D3C8B" w14:textId="77777777" w:rsidR="007C1888" w:rsidRDefault="007C1888" w:rsidP="007C1888"/>
    <w:p w14:paraId="29E84A4F" w14:textId="77777777" w:rsidR="007C1888" w:rsidRDefault="007C1888" w:rsidP="007C1888">
      <w:pPr>
        <w:rPr>
          <w:b/>
          <w:color w:val="FF0000"/>
          <w:sz w:val="24"/>
          <w:szCs w:val="24"/>
        </w:rPr>
      </w:pPr>
      <w:r w:rsidRPr="00555425">
        <w:rPr>
          <w:rFonts w:hint="eastAsia"/>
          <w:b/>
          <w:color w:val="FF0000"/>
          <w:sz w:val="24"/>
          <w:szCs w:val="24"/>
        </w:rPr>
        <w:t>11.</w:t>
      </w:r>
      <w:r w:rsidRPr="00555425">
        <w:rPr>
          <w:rFonts w:hint="eastAsia"/>
          <w:b/>
          <w:color w:val="FF0000"/>
          <w:sz w:val="24"/>
          <w:szCs w:val="24"/>
        </w:rPr>
        <w:tab/>
      </w:r>
      <w:r w:rsidRPr="00555425">
        <w:rPr>
          <w:rFonts w:hint="eastAsia"/>
          <w:b/>
          <w:color w:val="FF0000"/>
          <w:sz w:val="24"/>
          <w:szCs w:val="24"/>
        </w:rPr>
        <w:t>データの管理方法、自己点検の方法</w:t>
      </w:r>
    </w:p>
    <w:p w14:paraId="4F7779D0" w14:textId="77777777" w:rsidR="00555425" w:rsidRPr="00555425" w:rsidRDefault="00555425" w:rsidP="007C1888">
      <w:pPr>
        <w:rPr>
          <w:b/>
          <w:color w:val="FF0000"/>
          <w:sz w:val="24"/>
          <w:szCs w:val="24"/>
        </w:rPr>
      </w:pPr>
    </w:p>
    <w:p w14:paraId="3588F47C" w14:textId="77777777" w:rsidR="007C1888" w:rsidRDefault="007C1888" w:rsidP="007C1888">
      <w:pPr>
        <w:rPr>
          <w:b/>
          <w:color w:val="FF0000"/>
          <w:sz w:val="24"/>
          <w:szCs w:val="24"/>
        </w:rPr>
      </w:pPr>
      <w:r w:rsidRPr="00555425">
        <w:rPr>
          <w:rFonts w:hint="eastAsia"/>
          <w:b/>
          <w:color w:val="FF0000"/>
          <w:sz w:val="24"/>
          <w:szCs w:val="24"/>
        </w:rPr>
        <w:t>11.1.</w:t>
      </w:r>
      <w:r w:rsidRPr="00555425">
        <w:rPr>
          <w:rFonts w:hint="eastAsia"/>
          <w:b/>
          <w:color w:val="FF0000"/>
          <w:sz w:val="24"/>
          <w:szCs w:val="24"/>
        </w:rPr>
        <w:tab/>
      </w:r>
      <w:r w:rsidRPr="00555425">
        <w:rPr>
          <w:rFonts w:hint="eastAsia"/>
          <w:b/>
          <w:color w:val="FF0000"/>
          <w:sz w:val="24"/>
          <w:szCs w:val="24"/>
        </w:rPr>
        <w:t>症例記録（</w:t>
      </w:r>
      <w:r w:rsidRPr="00555425">
        <w:rPr>
          <w:rFonts w:hint="eastAsia"/>
          <w:b/>
          <w:color w:val="FF0000"/>
          <w:sz w:val="24"/>
          <w:szCs w:val="24"/>
        </w:rPr>
        <w:t>Case Report Form</w:t>
      </w:r>
      <w:r w:rsidRPr="00555425">
        <w:rPr>
          <w:rFonts w:hint="eastAsia"/>
          <w:b/>
          <w:color w:val="FF0000"/>
          <w:sz w:val="24"/>
          <w:szCs w:val="24"/>
        </w:rPr>
        <w:t>：</w:t>
      </w:r>
      <w:r w:rsidRPr="00555425">
        <w:rPr>
          <w:rFonts w:hint="eastAsia"/>
          <w:b/>
          <w:color w:val="FF0000"/>
          <w:sz w:val="24"/>
          <w:szCs w:val="24"/>
        </w:rPr>
        <w:t>CRF</w:t>
      </w:r>
      <w:r w:rsidRPr="00555425">
        <w:rPr>
          <w:rFonts w:hint="eastAsia"/>
          <w:b/>
          <w:color w:val="FF0000"/>
          <w:sz w:val="24"/>
          <w:szCs w:val="24"/>
        </w:rPr>
        <w:t>）の作成</w:t>
      </w:r>
    </w:p>
    <w:p w14:paraId="6217FD4E" w14:textId="77777777" w:rsidR="00555425" w:rsidRPr="00555425" w:rsidRDefault="00555425" w:rsidP="007C1888">
      <w:pPr>
        <w:rPr>
          <w:b/>
          <w:color w:val="FF0000"/>
          <w:sz w:val="24"/>
          <w:szCs w:val="24"/>
        </w:rPr>
      </w:pPr>
    </w:p>
    <w:p w14:paraId="4D5D8562" w14:textId="77777777" w:rsidR="007C1888" w:rsidRDefault="007C1888" w:rsidP="007C1888">
      <w:r>
        <w:rPr>
          <w:rFonts w:hint="eastAsia"/>
        </w:rPr>
        <w:t>CRF</w:t>
      </w:r>
      <w:r>
        <w:rPr>
          <w:rFonts w:hint="eastAsia"/>
        </w:rPr>
        <w:t>の記載の記入及び訂正は研究者等（担当医）が行う。研究者等は各被験者の各観察・検査が終了後、速やかに</w:t>
      </w:r>
      <w:r>
        <w:rPr>
          <w:rFonts w:hint="eastAsia"/>
        </w:rPr>
        <w:t>CRF</w:t>
      </w:r>
      <w:r>
        <w:rPr>
          <w:rFonts w:hint="eastAsia"/>
        </w:rPr>
        <w:t>を作成する。</w:t>
      </w:r>
    </w:p>
    <w:p w14:paraId="17D2D799" w14:textId="77777777" w:rsidR="007C1888" w:rsidRDefault="007C1888" w:rsidP="007C1888"/>
    <w:p w14:paraId="0EA5B7A4" w14:textId="77777777" w:rsidR="007C1888" w:rsidRDefault="007C1888" w:rsidP="007C1888">
      <w:r w:rsidRPr="00555425">
        <w:rPr>
          <w:rFonts w:hint="eastAsia"/>
          <w:color w:val="0000FF"/>
        </w:rPr>
        <w:t>・</w:t>
      </w:r>
      <w:r w:rsidRPr="00555425">
        <w:rPr>
          <w:rFonts w:hint="eastAsia"/>
          <w:color w:val="0000FF"/>
        </w:rPr>
        <w:t>CRF</w:t>
      </w:r>
      <w:r w:rsidRPr="00555425">
        <w:rPr>
          <w:rFonts w:hint="eastAsia"/>
          <w:color w:val="0000FF"/>
        </w:rPr>
        <w:t>の作成に関する留意事項を記載する。</w:t>
      </w:r>
    </w:p>
    <w:p w14:paraId="0682C4C1" w14:textId="77777777" w:rsidR="007C1888" w:rsidRDefault="007C1888" w:rsidP="007C1888"/>
    <w:p w14:paraId="61C2E01A" w14:textId="77777777" w:rsidR="007C1888" w:rsidRDefault="007C1888" w:rsidP="007C1888">
      <w:pPr>
        <w:rPr>
          <w:b/>
          <w:color w:val="FF0000"/>
          <w:sz w:val="24"/>
          <w:szCs w:val="24"/>
        </w:rPr>
      </w:pPr>
      <w:r w:rsidRPr="00555425">
        <w:rPr>
          <w:rFonts w:hint="eastAsia"/>
          <w:b/>
          <w:color w:val="FF0000"/>
          <w:sz w:val="24"/>
          <w:szCs w:val="24"/>
        </w:rPr>
        <w:t>11.2.</w:t>
      </w:r>
      <w:r w:rsidRPr="00555425">
        <w:rPr>
          <w:rFonts w:hint="eastAsia"/>
          <w:b/>
          <w:color w:val="FF0000"/>
          <w:sz w:val="24"/>
          <w:szCs w:val="24"/>
        </w:rPr>
        <w:tab/>
        <w:t>CRF</w:t>
      </w:r>
      <w:r w:rsidRPr="00555425">
        <w:rPr>
          <w:rFonts w:hint="eastAsia"/>
          <w:b/>
          <w:color w:val="FF0000"/>
          <w:sz w:val="24"/>
          <w:szCs w:val="24"/>
        </w:rPr>
        <w:t>の自己点検</w:t>
      </w:r>
    </w:p>
    <w:p w14:paraId="0C1C23EF" w14:textId="77777777" w:rsidR="00555425" w:rsidRPr="00555425" w:rsidRDefault="00555425" w:rsidP="007C1888">
      <w:pPr>
        <w:rPr>
          <w:b/>
          <w:color w:val="FF0000"/>
          <w:sz w:val="24"/>
          <w:szCs w:val="24"/>
        </w:rPr>
      </w:pPr>
    </w:p>
    <w:p w14:paraId="2E9B3D2D" w14:textId="77777777" w:rsidR="007C1888" w:rsidRDefault="007C1888" w:rsidP="007901E9">
      <w:pPr>
        <w:ind w:leftChars="202" w:left="424"/>
      </w:pPr>
      <w:r>
        <w:rPr>
          <w:rFonts w:hint="eastAsia"/>
        </w:rPr>
        <w:t>(1)</w:t>
      </w:r>
      <w:r>
        <w:rPr>
          <w:rFonts w:hint="eastAsia"/>
        </w:rPr>
        <w:tab/>
      </w:r>
      <w:r>
        <w:rPr>
          <w:rFonts w:hint="eastAsia"/>
        </w:rPr>
        <w:t>研究者等は、</w:t>
      </w:r>
      <w:r>
        <w:rPr>
          <w:rFonts w:hint="eastAsia"/>
        </w:rPr>
        <w:t>CRF</w:t>
      </w:r>
      <w:r>
        <w:rPr>
          <w:rFonts w:hint="eastAsia"/>
        </w:rPr>
        <w:t>内容と原資料（診療録、生データ等）の整合を確認する。</w:t>
      </w:r>
    </w:p>
    <w:p w14:paraId="1486A76A" w14:textId="77777777" w:rsidR="007C1888" w:rsidRDefault="007C1888" w:rsidP="007901E9">
      <w:pPr>
        <w:ind w:leftChars="202" w:left="424"/>
      </w:pPr>
      <w:r>
        <w:rPr>
          <w:rFonts w:hint="eastAsia"/>
        </w:rPr>
        <w:t>(2)</w:t>
      </w:r>
      <w:r>
        <w:rPr>
          <w:rFonts w:hint="eastAsia"/>
        </w:rPr>
        <w:tab/>
        <w:t>CRF</w:t>
      </w:r>
      <w:r>
        <w:rPr>
          <w:rFonts w:hint="eastAsia"/>
        </w:rPr>
        <w:t>と原資料に矛盾がある場合、その理由を説明する記録を作成する。</w:t>
      </w:r>
    </w:p>
    <w:p w14:paraId="0CD14C9A" w14:textId="77777777" w:rsidR="007C1888" w:rsidRDefault="007C1888" w:rsidP="007901E9">
      <w:pPr>
        <w:ind w:leftChars="202" w:left="424"/>
      </w:pPr>
      <w:r>
        <w:rPr>
          <w:rFonts w:hint="eastAsia"/>
        </w:rPr>
        <w:t>(3)</w:t>
      </w:r>
      <w:r>
        <w:rPr>
          <w:rFonts w:hint="eastAsia"/>
        </w:rPr>
        <w:tab/>
      </w:r>
      <w:r>
        <w:rPr>
          <w:rFonts w:hint="eastAsia"/>
        </w:rPr>
        <w:t>研究機関の研究責任者または研究分担者は、作成された</w:t>
      </w:r>
      <w:r>
        <w:rPr>
          <w:rFonts w:hint="eastAsia"/>
        </w:rPr>
        <w:t>CRF</w:t>
      </w:r>
      <w:r>
        <w:rPr>
          <w:rFonts w:hint="eastAsia"/>
        </w:rPr>
        <w:t>についてその内容を点検し、確認した上で記名・押印又は署名を行う。</w:t>
      </w:r>
    </w:p>
    <w:p w14:paraId="5474612C" w14:textId="77777777" w:rsidR="007C1888" w:rsidRDefault="007C1888" w:rsidP="007C1888"/>
    <w:p w14:paraId="0FC0BBCA" w14:textId="77777777" w:rsidR="007C1888" w:rsidRDefault="007C1888" w:rsidP="007C1888">
      <w:r w:rsidRPr="00555425">
        <w:rPr>
          <w:rFonts w:hint="eastAsia"/>
          <w:color w:val="0000FF"/>
        </w:rPr>
        <w:t>・</w:t>
      </w:r>
      <w:r w:rsidRPr="00555425">
        <w:rPr>
          <w:rFonts w:hint="eastAsia"/>
          <w:color w:val="0000FF"/>
        </w:rPr>
        <w:t>CRF</w:t>
      </w:r>
      <w:r w:rsidRPr="00555425">
        <w:rPr>
          <w:rFonts w:hint="eastAsia"/>
          <w:color w:val="0000FF"/>
        </w:rPr>
        <w:t>の自己点検に関する留意事項を記載する。</w:t>
      </w:r>
    </w:p>
    <w:p w14:paraId="6FF0EFF3" w14:textId="77777777" w:rsidR="007C1888" w:rsidRDefault="007C1888" w:rsidP="007C1888"/>
    <w:p w14:paraId="093226A1" w14:textId="77777777" w:rsidR="007C1888" w:rsidRDefault="007C1888" w:rsidP="007C1888">
      <w:pPr>
        <w:rPr>
          <w:b/>
          <w:sz w:val="24"/>
          <w:szCs w:val="24"/>
        </w:rPr>
      </w:pPr>
      <w:r w:rsidRPr="00555425">
        <w:rPr>
          <w:rFonts w:hint="eastAsia"/>
          <w:b/>
          <w:sz w:val="24"/>
          <w:szCs w:val="24"/>
        </w:rPr>
        <w:t>11.3.</w:t>
      </w:r>
      <w:r w:rsidRPr="00555425">
        <w:rPr>
          <w:rFonts w:hint="eastAsia"/>
          <w:b/>
          <w:sz w:val="24"/>
          <w:szCs w:val="24"/>
        </w:rPr>
        <w:tab/>
        <w:t>CRF</w:t>
      </w:r>
      <w:r w:rsidRPr="00555425">
        <w:rPr>
          <w:rFonts w:hint="eastAsia"/>
          <w:b/>
          <w:sz w:val="24"/>
          <w:szCs w:val="24"/>
        </w:rPr>
        <w:t>の送付</w:t>
      </w:r>
    </w:p>
    <w:p w14:paraId="6400B0F3" w14:textId="77777777" w:rsidR="00555425" w:rsidRPr="00555425" w:rsidRDefault="00555425" w:rsidP="007C1888">
      <w:pPr>
        <w:rPr>
          <w:b/>
          <w:sz w:val="24"/>
          <w:szCs w:val="24"/>
        </w:rPr>
      </w:pPr>
    </w:p>
    <w:p w14:paraId="0991388A" w14:textId="77777777" w:rsidR="007C1888" w:rsidRDefault="007C1888" w:rsidP="007C1888">
      <w:r>
        <w:rPr>
          <w:rFonts w:hint="eastAsia"/>
        </w:rPr>
        <w:t>研究機関の研究責任者は、作成した</w:t>
      </w:r>
      <w:r>
        <w:rPr>
          <w:rFonts w:hint="eastAsia"/>
        </w:rPr>
        <w:t>CRF</w:t>
      </w:r>
      <w:r>
        <w:rPr>
          <w:rFonts w:hint="eastAsia"/>
        </w:rPr>
        <w:t>を定められた手順にて原本または複写をデータセンターに提出し、写しを保管する。提出先は下記とする。</w:t>
      </w:r>
    </w:p>
    <w:p w14:paraId="2332CCF1" w14:textId="77777777" w:rsidR="00555425" w:rsidRDefault="00555425" w:rsidP="007C1888"/>
    <w:p w14:paraId="6EED05FA" w14:textId="77777777" w:rsidR="007C1888" w:rsidRPr="00555425" w:rsidRDefault="007C1888" w:rsidP="007C1888">
      <w:pPr>
        <w:rPr>
          <w:b/>
        </w:rPr>
      </w:pPr>
      <w:r w:rsidRPr="00555425">
        <w:rPr>
          <w:rFonts w:hint="eastAsia"/>
          <w:b/>
        </w:rPr>
        <w:t>（</w:t>
      </w:r>
      <w:r w:rsidRPr="00555425">
        <w:rPr>
          <w:rFonts w:hint="eastAsia"/>
          <w:b/>
        </w:rPr>
        <w:t>CRF</w:t>
      </w:r>
      <w:r w:rsidRPr="00555425">
        <w:rPr>
          <w:rFonts w:hint="eastAsia"/>
          <w:b/>
        </w:rPr>
        <w:t>の提出先）</w:t>
      </w:r>
    </w:p>
    <w:p w14:paraId="160B2C27" w14:textId="77777777" w:rsidR="007C1888" w:rsidRDefault="007C1888" w:rsidP="007C1888">
      <w:r>
        <w:rPr>
          <w:rFonts w:hint="eastAsia"/>
        </w:rPr>
        <w:t>○○○データセンター</w:t>
      </w:r>
    </w:p>
    <w:p w14:paraId="45A99009" w14:textId="77777777" w:rsidR="007C1888" w:rsidRDefault="007C1888" w:rsidP="007C1888">
      <w:r>
        <w:rPr>
          <w:rFonts w:hint="eastAsia"/>
        </w:rPr>
        <w:t>住所：</w:t>
      </w:r>
    </w:p>
    <w:p w14:paraId="15078822" w14:textId="77777777" w:rsidR="007C1888" w:rsidRPr="00555425" w:rsidRDefault="007C1888" w:rsidP="007C1888">
      <w:pPr>
        <w:rPr>
          <w:u w:val="single"/>
        </w:rPr>
      </w:pPr>
      <w:r w:rsidRPr="00555425">
        <w:rPr>
          <w:rFonts w:hint="eastAsia"/>
          <w:u w:val="single"/>
        </w:rPr>
        <w:t>TEL:</w:t>
      </w:r>
      <w:r w:rsidRPr="00555425">
        <w:rPr>
          <w:rFonts w:hint="eastAsia"/>
          <w:u w:val="single"/>
        </w:rPr>
        <w:t xml:space="preserve">　　　　　</w:t>
      </w:r>
    </w:p>
    <w:p w14:paraId="5CFE322D" w14:textId="77777777" w:rsidR="007C1888" w:rsidRDefault="007C1888" w:rsidP="007C1888"/>
    <w:p w14:paraId="1ED7E089" w14:textId="77777777" w:rsidR="007C1888" w:rsidRPr="00555425" w:rsidRDefault="007C1888" w:rsidP="007901E9">
      <w:pPr>
        <w:ind w:leftChars="202" w:left="424"/>
        <w:rPr>
          <w:color w:val="0000FF"/>
        </w:rPr>
      </w:pPr>
      <w:r w:rsidRPr="00555425">
        <w:rPr>
          <w:rFonts w:hint="eastAsia"/>
          <w:color w:val="0000FF"/>
        </w:rPr>
        <w:t>①</w:t>
      </w:r>
      <w:r w:rsidRPr="00555425">
        <w:rPr>
          <w:rFonts w:hint="eastAsia"/>
          <w:color w:val="0000FF"/>
        </w:rPr>
        <w:t>CRF</w:t>
      </w:r>
      <w:r w:rsidRPr="00555425">
        <w:rPr>
          <w:rFonts w:hint="eastAsia"/>
          <w:color w:val="0000FF"/>
        </w:rPr>
        <w:t>送付に関するデータセンター等の連絡は、研究対象者登録番号を用いる（診療録番号は用いない）。</w:t>
      </w:r>
      <w:r w:rsidRPr="00555425">
        <w:rPr>
          <w:rFonts w:hint="eastAsia"/>
          <w:color w:val="0000FF"/>
        </w:rPr>
        <w:t xml:space="preserve"> </w:t>
      </w:r>
    </w:p>
    <w:p w14:paraId="5ACDA8BB" w14:textId="77777777" w:rsidR="007C1888" w:rsidRPr="00555425" w:rsidRDefault="007C1888" w:rsidP="007901E9">
      <w:pPr>
        <w:ind w:leftChars="202" w:left="424"/>
        <w:rPr>
          <w:color w:val="0000FF"/>
        </w:rPr>
      </w:pPr>
      <w:r w:rsidRPr="00555425">
        <w:rPr>
          <w:rFonts w:hint="eastAsia"/>
          <w:color w:val="0000FF"/>
        </w:rPr>
        <w:t>②</w:t>
      </w:r>
      <w:r w:rsidRPr="00555425">
        <w:rPr>
          <w:rFonts w:hint="eastAsia"/>
          <w:color w:val="0000FF"/>
        </w:rPr>
        <w:t>CRF</w:t>
      </w:r>
      <w:r w:rsidRPr="00555425">
        <w:rPr>
          <w:rFonts w:hint="eastAsia"/>
          <w:color w:val="0000FF"/>
        </w:rPr>
        <w:t>の</w:t>
      </w:r>
      <w:r w:rsidRPr="00555425">
        <w:rPr>
          <w:rFonts w:hint="eastAsia"/>
          <w:color w:val="0000FF"/>
        </w:rPr>
        <w:t>FAX</w:t>
      </w:r>
      <w:r w:rsidRPr="00555425">
        <w:rPr>
          <w:rFonts w:hint="eastAsia"/>
          <w:color w:val="0000FF"/>
        </w:rPr>
        <w:t>送信は許容されない。</w:t>
      </w:r>
    </w:p>
    <w:p w14:paraId="1ECEFA48" w14:textId="77777777" w:rsidR="007C1888" w:rsidRDefault="007C1888" w:rsidP="007C1888"/>
    <w:p w14:paraId="056468A9" w14:textId="77777777" w:rsidR="007C1888" w:rsidRPr="00EF6F39" w:rsidRDefault="007C1888" w:rsidP="007C1888">
      <w:pPr>
        <w:rPr>
          <w:b/>
          <w:color w:val="FF0000"/>
          <w:sz w:val="24"/>
          <w:szCs w:val="24"/>
        </w:rPr>
      </w:pPr>
      <w:r w:rsidRPr="00EF6F39">
        <w:rPr>
          <w:rFonts w:hint="eastAsia"/>
          <w:b/>
          <w:color w:val="FF0000"/>
          <w:sz w:val="24"/>
          <w:szCs w:val="24"/>
        </w:rPr>
        <w:t>11.4.</w:t>
      </w:r>
      <w:r w:rsidRPr="00EF6F39">
        <w:rPr>
          <w:rFonts w:hint="eastAsia"/>
          <w:b/>
          <w:color w:val="FF0000"/>
          <w:sz w:val="24"/>
          <w:szCs w:val="24"/>
        </w:rPr>
        <w:tab/>
        <w:t>CRF</w:t>
      </w:r>
      <w:r w:rsidRPr="00EF6F39">
        <w:rPr>
          <w:rFonts w:hint="eastAsia"/>
          <w:b/>
          <w:color w:val="FF0000"/>
          <w:sz w:val="24"/>
          <w:szCs w:val="24"/>
        </w:rPr>
        <w:t>の保管</w:t>
      </w:r>
    </w:p>
    <w:p w14:paraId="780FE053" w14:textId="77777777" w:rsidR="00555425" w:rsidRPr="00555425" w:rsidRDefault="00555425" w:rsidP="007C1888">
      <w:pPr>
        <w:rPr>
          <w:b/>
          <w:sz w:val="24"/>
          <w:szCs w:val="24"/>
        </w:rPr>
      </w:pPr>
    </w:p>
    <w:p w14:paraId="141DD48E" w14:textId="77777777" w:rsidR="007C1888" w:rsidRDefault="007C1888" w:rsidP="007C1888">
      <w:r>
        <w:rPr>
          <w:rFonts w:hint="eastAsia"/>
        </w:rPr>
        <w:t xml:space="preserve">　研究機関の研究責任者は、作成した</w:t>
      </w:r>
      <w:r>
        <w:rPr>
          <w:rFonts w:hint="eastAsia"/>
        </w:rPr>
        <w:t>CRF</w:t>
      </w:r>
      <w:r>
        <w:rPr>
          <w:rFonts w:hint="eastAsia"/>
        </w:rPr>
        <w:t>を定められた手順にて原本</w:t>
      </w:r>
      <w:r w:rsidR="00EF6F39">
        <w:rPr>
          <w:rFonts w:hint="eastAsia"/>
        </w:rPr>
        <w:t>、</w:t>
      </w:r>
      <w:r>
        <w:rPr>
          <w:rFonts w:hint="eastAsia"/>
        </w:rPr>
        <w:t>写しを保管する。</w:t>
      </w:r>
    </w:p>
    <w:p w14:paraId="576FFD90" w14:textId="77777777" w:rsidR="007C1888" w:rsidRDefault="007C1888" w:rsidP="007C1888"/>
    <w:p w14:paraId="7E5F5D11" w14:textId="77777777" w:rsidR="007C1888" w:rsidRPr="00EF6F39" w:rsidRDefault="007C1888" w:rsidP="007901E9">
      <w:pPr>
        <w:ind w:leftChars="202" w:left="424"/>
        <w:rPr>
          <w:color w:val="0000FF"/>
        </w:rPr>
      </w:pPr>
      <w:r w:rsidRPr="00EF6F39">
        <w:rPr>
          <w:rFonts w:hint="eastAsia"/>
          <w:color w:val="0000FF"/>
        </w:rPr>
        <w:t>①紙</w:t>
      </w:r>
      <w:r w:rsidRPr="00EF6F39">
        <w:rPr>
          <w:rFonts w:hint="eastAsia"/>
          <w:color w:val="0000FF"/>
        </w:rPr>
        <w:t>CRF</w:t>
      </w:r>
      <w:r w:rsidRPr="00EF6F39">
        <w:rPr>
          <w:rFonts w:hint="eastAsia"/>
          <w:color w:val="0000FF"/>
        </w:rPr>
        <w:t>の場合、記載済</w:t>
      </w:r>
      <w:r w:rsidRPr="00EF6F39">
        <w:rPr>
          <w:rFonts w:hint="eastAsia"/>
          <w:color w:val="0000FF"/>
        </w:rPr>
        <w:t>CRF</w:t>
      </w:r>
      <w:r w:rsidRPr="00EF6F39">
        <w:rPr>
          <w:rFonts w:hint="eastAsia"/>
          <w:color w:val="0000FF"/>
        </w:rPr>
        <w:t>のコピーまたは電子媒体を研究機関の研究責任者が保管する。</w:t>
      </w:r>
      <w:r w:rsidRPr="00EF6F39">
        <w:rPr>
          <w:rFonts w:hint="eastAsia"/>
          <w:color w:val="0000FF"/>
        </w:rPr>
        <w:t xml:space="preserve"> </w:t>
      </w:r>
    </w:p>
    <w:p w14:paraId="2B825AA0" w14:textId="77777777" w:rsidR="007C1888" w:rsidRPr="00EF6F39" w:rsidRDefault="007C1888" w:rsidP="007901E9">
      <w:pPr>
        <w:ind w:leftChars="202" w:left="424"/>
        <w:rPr>
          <w:color w:val="0000FF"/>
        </w:rPr>
      </w:pPr>
      <w:r w:rsidRPr="00EF6F39">
        <w:rPr>
          <w:rFonts w:hint="eastAsia"/>
          <w:color w:val="0000FF"/>
        </w:rPr>
        <w:t>②</w:t>
      </w:r>
      <w:r w:rsidRPr="00EF6F39">
        <w:rPr>
          <w:rFonts w:hint="eastAsia"/>
          <w:color w:val="0000FF"/>
        </w:rPr>
        <w:t>EDC</w:t>
      </w:r>
      <w:r w:rsidRPr="00EF6F39">
        <w:rPr>
          <w:rFonts w:hint="eastAsia"/>
          <w:color w:val="0000FF"/>
        </w:rPr>
        <w:t>（</w:t>
      </w:r>
      <w:r w:rsidRPr="00EF6F39">
        <w:rPr>
          <w:rFonts w:hint="eastAsia"/>
          <w:color w:val="0000FF"/>
        </w:rPr>
        <w:t>Electronic Data Capturing</w:t>
      </w:r>
      <w:r w:rsidRPr="00EF6F39">
        <w:rPr>
          <w:rFonts w:hint="eastAsia"/>
          <w:color w:val="0000FF"/>
        </w:rPr>
        <w:t>）の場合、研究機関の研究責任者が</w:t>
      </w:r>
      <w:r w:rsidRPr="00EF6F39">
        <w:rPr>
          <w:rFonts w:hint="eastAsia"/>
          <w:color w:val="0000FF"/>
        </w:rPr>
        <w:t>CRF</w:t>
      </w:r>
      <w:r w:rsidRPr="00EF6F39">
        <w:rPr>
          <w:rFonts w:hint="eastAsia"/>
          <w:color w:val="0000FF"/>
        </w:rPr>
        <w:t>を紙に出力して保管する必要はない。</w:t>
      </w:r>
      <w:r w:rsidRPr="00EF6F39">
        <w:rPr>
          <w:rFonts w:hint="eastAsia"/>
          <w:color w:val="0000FF"/>
        </w:rPr>
        <w:t xml:space="preserve"> </w:t>
      </w:r>
    </w:p>
    <w:p w14:paraId="42DB72EF" w14:textId="77777777" w:rsidR="007C1888" w:rsidRDefault="007C1888" w:rsidP="007C1888"/>
    <w:p w14:paraId="77D5073F" w14:textId="77777777" w:rsidR="007C1888" w:rsidRDefault="007C1888" w:rsidP="007C1888">
      <w:pPr>
        <w:rPr>
          <w:b/>
          <w:color w:val="FF0000"/>
          <w:sz w:val="24"/>
          <w:szCs w:val="24"/>
        </w:rPr>
      </w:pPr>
      <w:r w:rsidRPr="00EF6F39">
        <w:rPr>
          <w:rFonts w:hint="eastAsia"/>
          <w:b/>
          <w:color w:val="FF0000"/>
          <w:sz w:val="24"/>
          <w:szCs w:val="24"/>
        </w:rPr>
        <w:t>11.5.</w:t>
      </w:r>
      <w:r w:rsidRPr="00EF6F39">
        <w:rPr>
          <w:rFonts w:hint="eastAsia"/>
          <w:b/>
          <w:color w:val="FF0000"/>
          <w:sz w:val="24"/>
          <w:szCs w:val="24"/>
        </w:rPr>
        <w:tab/>
        <w:t>CRF</w:t>
      </w:r>
      <w:r w:rsidRPr="00EF6F39">
        <w:rPr>
          <w:rFonts w:hint="eastAsia"/>
          <w:b/>
          <w:color w:val="FF0000"/>
          <w:sz w:val="24"/>
          <w:szCs w:val="24"/>
        </w:rPr>
        <w:t>の修正手順</w:t>
      </w:r>
    </w:p>
    <w:p w14:paraId="42840694" w14:textId="77777777" w:rsidR="00EF6F39" w:rsidRPr="00EF6F39" w:rsidRDefault="00EF6F39" w:rsidP="007C1888">
      <w:pPr>
        <w:rPr>
          <w:b/>
          <w:color w:val="FF0000"/>
          <w:sz w:val="24"/>
          <w:szCs w:val="24"/>
        </w:rPr>
      </w:pPr>
    </w:p>
    <w:p w14:paraId="5DFD3DFF" w14:textId="77777777" w:rsidR="007C1888" w:rsidRDefault="007C1888" w:rsidP="007C1888">
      <w:r>
        <w:rPr>
          <w:rFonts w:hint="eastAsia"/>
        </w:rPr>
        <w:t>CRF</w:t>
      </w:r>
      <w:r>
        <w:rPr>
          <w:rFonts w:hint="eastAsia"/>
        </w:rPr>
        <w:t>を訂正する場合、研究機関の研究責任者は</w:t>
      </w:r>
      <w:r>
        <w:rPr>
          <w:rFonts w:hint="eastAsia"/>
        </w:rPr>
        <w:t>CRF</w:t>
      </w:r>
      <w:r>
        <w:rPr>
          <w:rFonts w:hint="eastAsia"/>
        </w:rPr>
        <w:t>の変更又は修正の記録を定められた手順にて提出しその写しを保管する。</w:t>
      </w:r>
    </w:p>
    <w:p w14:paraId="57403E7F" w14:textId="77777777" w:rsidR="007C1888" w:rsidRDefault="007C1888" w:rsidP="007C1888"/>
    <w:p w14:paraId="56AA6654" w14:textId="77777777" w:rsidR="007C1888" w:rsidRPr="00EF6F39" w:rsidRDefault="007C1888" w:rsidP="007C1888">
      <w:pPr>
        <w:rPr>
          <w:color w:val="0000FF"/>
        </w:rPr>
      </w:pPr>
      <w:r w:rsidRPr="00EF6F39">
        <w:rPr>
          <w:rFonts w:hint="eastAsia"/>
          <w:color w:val="0000FF"/>
        </w:rPr>
        <w:t>・</w:t>
      </w:r>
      <w:r w:rsidRPr="00EF6F39">
        <w:rPr>
          <w:rFonts w:hint="eastAsia"/>
          <w:color w:val="0000FF"/>
        </w:rPr>
        <w:t>CRF</w:t>
      </w:r>
      <w:r w:rsidRPr="00EF6F39">
        <w:rPr>
          <w:rFonts w:hint="eastAsia"/>
          <w:color w:val="0000FF"/>
        </w:rPr>
        <w:t>を修正する場合の手順を記載する。</w:t>
      </w:r>
    </w:p>
    <w:p w14:paraId="62247656" w14:textId="77777777" w:rsidR="007C1888" w:rsidRDefault="007C1888" w:rsidP="007C1888"/>
    <w:p w14:paraId="2BDCA892" w14:textId="77777777" w:rsidR="007C1888" w:rsidRDefault="007C1888" w:rsidP="007C1888">
      <w:pPr>
        <w:rPr>
          <w:b/>
          <w:color w:val="FF0000"/>
          <w:sz w:val="24"/>
          <w:szCs w:val="24"/>
        </w:rPr>
      </w:pPr>
      <w:r w:rsidRPr="00EF6F39">
        <w:rPr>
          <w:rFonts w:hint="eastAsia"/>
          <w:b/>
          <w:color w:val="FF0000"/>
          <w:sz w:val="24"/>
          <w:szCs w:val="24"/>
        </w:rPr>
        <w:t>12.</w:t>
      </w:r>
      <w:r w:rsidRPr="00EF6F39">
        <w:rPr>
          <w:rFonts w:hint="eastAsia"/>
          <w:b/>
          <w:color w:val="FF0000"/>
          <w:sz w:val="24"/>
          <w:szCs w:val="24"/>
        </w:rPr>
        <w:tab/>
      </w:r>
      <w:r w:rsidRPr="00EF6F39">
        <w:rPr>
          <w:rFonts w:hint="eastAsia"/>
          <w:b/>
          <w:color w:val="FF0000"/>
          <w:sz w:val="24"/>
          <w:szCs w:val="24"/>
        </w:rPr>
        <w:t>インフォームド・コンセントを受ける手続</w:t>
      </w:r>
    </w:p>
    <w:p w14:paraId="4B3BAF06" w14:textId="77777777" w:rsidR="00EF6F39" w:rsidRPr="00EF6F39" w:rsidRDefault="00EF6F39" w:rsidP="007C1888">
      <w:pPr>
        <w:rPr>
          <w:b/>
          <w:color w:val="FF0000"/>
          <w:sz w:val="24"/>
          <w:szCs w:val="24"/>
        </w:rPr>
      </w:pPr>
    </w:p>
    <w:p w14:paraId="4BB645AE" w14:textId="77777777" w:rsidR="007C1888" w:rsidRDefault="007C1888" w:rsidP="007C1888">
      <w:pPr>
        <w:rPr>
          <w:b/>
          <w:color w:val="FF0000"/>
          <w:sz w:val="24"/>
          <w:szCs w:val="24"/>
        </w:rPr>
      </w:pPr>
      <w:r w:rsidRPr="00EF6F39">
        <w:rPr>
          <w:rFonts w:hint="eastAsia"/>
          <w:b/>
          <w:color w:val="FF0000"/>
          <w:sz w:val="24"/>
          <w:szCs w:val="24"/>
        </w:rPr>
        <w:t>12.1.</w:t>
      </w:r>
      <w:r w:rsidRPr="00EF6F39">
        <w:rPr>
          <w:rFonts w:hint="eastAsia"/>
          <w:b/>
          <w:color w:val="FF0000"/>
          <w:sz w:val="24"/>
          <w:szCs w:val="24"/>
        </w:rPr>
        <w:tab/>
      </w:r>
      <w:r w:rsidRPr="00EF6F39">
        <w:rPr>
          <w:rFonts w:hint="eastAsia"/>
          <w:b/>
          <w:color w:val="FF0000"/>
          <w:sz w:val="24"/>
          <w:szCs w:val="24"/>
        </w:rPr>
        <w:t>研究対象者への説明</w:t>
      </w:r>
      <w:r w:rsidRPr="00EF6F39">
        <w:rPr>
          <w:rFonts w:hint="eastAsia"/>
          <w:b/>
          <w:color w:val="FF0000"/>
          <w:sz w:val="24"/>
          <w:szCs w:val="24"/>
        </w:rPr>
        <w:t xml:space="preserve"> </w:t>
      </w:r>
    </w:p>
    <w:p w14:paraId="2A9C0F83" w14:textId="77777777" w:rsidR="00EF6F39" w:rsidRPr="00EF6F39" w:rsidRDefault="00EF6F39" w:rsidP="007C1888">
      <w:pPr>
        <w:rPr>
          <w:b/>
          <w:color w:val="FF0000"/>
          <w:sz w:val="24"/>
          <w:szCs w:val="24"/>
        </w:rPr>
      </w:pPr>
    </w:p>
    <w:p w14:paraId="400BCC43" w14:textId="77777777" w:rsidR="007C1888" w:rsidRDefault="007C1888" w:rsidP="007C1888">
      <w:r>
        <w:rPr>
          <w:rFonts w:hint="eastAsia"/>
        </w:rPr>
        <w:t>研究者等は、登録前に研究機関の承認を得た説明文書を研究対象者に渡し、以下の内容を説明する。</w:t>
      </w:r>
      <w:r>
        <w:rPr>
          <w:rFonts w:hint="eastAsia"/>
        </w:rPr>
        <w:t xml:space="preserve"> </w:t>
      </w:r>
    </w:p>
    <w:p w14:paraId="1FA7FE9C" w14:textId="77777777" w:rsidR="007C1888" w:rsidRDefault="007C1888" w:rsidP="007C1888"/>
    <w:p w14:paraId="0ADF591A" w14:textId="77777777" w:rsidR="007C1888" w:rsidRPr="00EF6F39" w:rsidRDefault="007C1888" w:rsidP="007C1888">
      <w:pPr>
        <w:rPr>
          <w:b/>
        </w:rPr>
      </w:pPr>
      <w:r w:rsidRPr="00EF6F39">
        <w:rPr>
          <w:rFonts w:hint="eastAsia"/>
          <w:b/>
        </w:rPr>
        <w:t>（説明文書記載事項）</w:t>
      </w:r>
    </w:p>
    <w:p w14:paraId="3569F74A" w14:textId="77777777" w:rsidR="007C1888" w:rsidRDefault="007C1888" w:rsidP="007901E9">
      <w:pPr>
        <w:ind w:leftChars="201" w:left="422" w:firstLine="2"/>
      </w:pPr>
      <w:r>
        <w:rPr>
          <w:rFonts w:hint="eastAsia"/>
        </w:rPr>
        <w:t>①研究の名称、研究実施について研究機関の長の許可を受けている旨</w:t>
      </w:r>
    </w:p>
    <w:p w14:paraId="3D40983E" w14:textId="77777777" w:rsidR="007C1888" w:rsidRDefault="007C1888" w:rsidP="007901E9">
      <w:pPr>
        <w:ind w:leftChars="201" w:left="422" w:firstLine="2"/>
      </w:pPr>
      <w:r>
        <w:rPr>
          <w:rFonts w:hint="eastAsia"/>
        </w:rPr>
        <w:t>②研究機関、研究責任者</w:t>
      </w:r>
    </w:p>
    <w:p w14:paraId="721D4B80" w14:textId="77777777" w:rsidR="007C1888" w:rsidRDefault="007C1888" w:rsidP="007901E9">
      <w:pPr>
        <w:ind w:leftChars="201" w:left="422" w:firstLine="2"/>
      </w:pPr>
      <w:r>
        <w:rPr>
          <w:rFonts w:hint="eastAsia"/>
        </w:rPr>
        <w:t>③研究の目的、意義</w:t>
      </w:r>
    </w:p>
    <w:p w14:paraId="68E66A8E" w14:textId="77777777" w:rsidR="007C1888" w:rsidRDefault="007C1888" w:rsidP="007901E9">
      <w:pPr>
        <w:ind w:leftChars="201" w:left="422" w:firstLine="2"/>
      </w:pPr>
      <w:r>
        <w:rPr>
          <w:rFonts w:hint="eastAsia"/>
        </w:rPr>
        <w:t>④研究の方法、期間</w:t>
      </w:r>
    </w:p>
    <w:p w14:paraId="6A92A991" w14:textId="77777777" w:rsidR="007C1888" w:rsidRDefault="007C1888" w:rsidP="007901E9">
      <w:pPr>
        <w:ind w:leftChars="201" w:left="422" w:firstLine="2"/>
      </w:pPr>
      <w:r>
        <w:rPr>
          <w:rFonts w:hint="eastAsia"/>
        </w:rPr>
        <w:t>⑤研究対象者として選定された理由</w:t>
      </w:r>
    </w:p>
    <w:p w14:paraId="178013AB" w14:textId="77777777" w:rsidR="007C1888" w:rsidRDefault="007C1888" w:rsidP="007901E9">
      <w:pPr>
        <w:ind w:leftChars="201" w:left="422" w:firstLine="2"/>
      </w:pPr>
      <w:r>
        <w:rPr>
          <w:rFonts w:hint="eastAsia"/>
        </w:rPr>
        <w:t>⑥研究対象者に生じる負担並びに予測されるリスク、利益</w:t>
      </w:r>
    </w:p>
    <w:p w14:paraId="277F417E" w14:textId="77777777" w:rsidR="007C1888" w:rsidRDefault="007C1888" w:rsidP="007901E9">
      <w:pPr>
        <w:ind w:leftChars="201" w:left="422" w:firstLine="2"/>
      </w:pPr>
      <w:r>
        <w:rPr>
          <w:rFonts w:hint="eastAsia"/>
        </w:rPr>
        <w:t>⑦研究実施・継続に同意した場合も随時これを撤回できる旨</w:t>
      </w:r>
    </w:p>
    <w:p w14:paraId="5800455B" w14:textId="77777777" w:rsidR="007C1888" w:rsidRDefault="007C1888" w:rsidP="007901E9">
      <w:pPr>
        <w:ind w:leftChars="201" w:left="422" w:firstLine="2"/>
      </w:pPr>
      <w:r>
        <w:rPr>
          <w:rFonts w:hint="eastAsia"/>
        </w:rPr>
        <w:t>⑧研究実施・継続の不同意・同意撤回により研究対象者等が不利益な取扱いを受けない旨</w:t>
      </w:r>
    </w:p>
    <w:p w14:paraId="1D7191F2" w14:textId="77777777" w:rsidR="007C1888" w:rsidRDefault="007C1888" w:rsidP="007901E9">
      <w:pPr>
        <w:ind w:leftChars="201" w:left="422" w:firstLine="2"/>
      </w:pPr>
      <w:r>
        <w:rPr>
          <w:rFonts w:hint="eastAsia"/>
        </w:rPr>
        <w:t>⑨研究に関する情報公開の方法</w:t>
      </w:r>
    </w:p>
    <w:p w14:paraId="28F8BB3F" w14:textId="77777777" w:rsidR="007C1888" w:rsidRDefault="007C1888" w:rsidP="007901E9">
      <w:pPr>
        <w:ind w:leftChars="201" w:left="422" w:firstLine="2"/>
      </w:pPr>
      <w:r>
        <w:rPr>
          <w:rFonts w:hint="eastAsia"/>
        </w:rPr>
        <w:t>⑩研究対象者等の求めに応じ他の研究対象者の個人情報等の保護や研究の独創性の確保に支障がない範囲内で研究計画書、研究の方法に関する資料入手・閲覧方法</w:t>
      </w:r>
    </w:p>
    <w:p w14:paraId="69341A8E" w14:textId="77777777" w:rsidR="007C1888" w:rsidRDefault="007C1888" w:rsidP="007901E9">
      <w:pPr>
        <w:ind w:leftChars="201" w:left="422" w:firstLine="2"/>
      </w:pPr>
      <w:r>
        <w:rPr>
          <w:rFonts w:hint="eastAsia"/>
        </w:rPr>
        <w:t>⑪個人情報等の取扱い（匿名化する場合はその方法を含む）</w:t>
      </w:r>
    </w:p>
    <w:p w14:paraId="0EEB9C0C" w14:textId="77777777" w:rsidR="007C1888" w:rsidRDefault="007C1888" w:rsidP="007901E9">
      <w:pPr>
        <w:ind w:leftChars="201" w:left="422" w:firstLine="2"/>
      </w:pPr>
      <w:r>
        <w:rPr>
          <w:rFonts w:hint="eastAsia"/>
        </w:rPr>
        <w:t>⑫試料・情報の保存、廃棄の方法</w:t>
      </w:r>
    </w:p>
    <w:p w14:paraId="7FCE1F65" w14:textId="77777777" w:rsidR="007C1888" w:rsidRDefault="007C1888" w:rsidP="007901E9">
      <w:pPr>
        <w:ind w:leftChars="201" w:left="422" w:firstLine="2"/>
      </w:pPr>
      <w:r>
        <w:rPr>
          <w:rFonts w:hint="eastAsia"/>
        </w:rPr>
        <w:t>⑬利益相反に関する状況（研究の資金源、起こり得る利害の衝突、研究者等の関連組織との関わり）</w:t>
      </w:r>
    </w:p>
    <w:p w14:paraId="219757E2" w14:textId="77777777" w:rsidR="007C1888" w:rsidRDefault="007C1888" w:rsidP="007901E9">
      <w:pPr>
        <w:ind w:leftChars="201" w:left="422" w:firstLine="2"/>
      </w:pPr>
      <w:r>
        <w:rPr>
          <w:rFonts w:hint="eastAsia"/>
        </w:rPr>
        <w:t>⑭研究対象者等及びその関係者からの相談等への対応</w:t>
      </w:r>
    </w:p>
    <w:p w14:paraId="46134C0C" w14:textId="77777777" w:rsidR="007C1888" w:rsidRDefault="007C1888" w:rsidP="007901E9">
      <w:pPr>
        <w:ind w:leftChars="201" w:left="422" w:firstLine="2"/>
      </w:pPr>
      <w:r>
        <w:rPr>
          <w:rFonts w:hint="eastAsia"/>
        </w:rPr>
        <w:t>⑮研究対象者等に経済的負担・謝礼がある場合の内容</w:t>
      </w:r>
    </w:p>
    <w:p w14:paraId="6D59451E" w14:textId="77777777" w:rsidR="007C1888" w:rsidRDefault="007C1888" w:rsidP="007901E9">
      <w:pPr>
        <w:ind w:leftChars="201" w:left="422" w:firstLine="2"/>
      </w:pPr>
      <w:r>
        <w:rPr>
          <w:rFonts w:hint="eastAsia"/>
        </w:rPr>
        <w:t>⑯通常診療を超える医療行為を伴う研究の場合、他の治療方法等に関する事項</w:t>
      </w:r>
    </w:p>
    <w:p w14:paraId="14BD8B29" w14:textId="77777777" w:rsidR="007C1888" w:rsidRDefault="007C1888" w:rsidP="007901E9">
      <w:pPr>
        <w:ind w:leftChars="201" w:left="422" w:firstLine="2"/>
      </w:pPr>
      <w:r>
        <w:rPr>
          <w:rFonts w:hint="eastAsia"/>
        </w:rPr>
        <w:t>⑰通常診療を超える医療行為を伴う研究の場合、研究終了後の医療提供に関する対応</w:t>
      </w:r>
    </w:p>
    <w:p w14:paraId="46904FBA" w14:textId="77777777" w:rsidR="007C1888" w:rsidRDefault="007C1888" w:rsidP="007901E9">
      <w:pPr>
        <w:ind w:leftChars="201" w:left="422" w:firstLine="2"/>
      </w:pPr>
      <w:r>
        <w:rPr>
          <w:rFonts w:hint="eastAsia"/>
        </w:rPr>
        <w:t>⑱研究の実施に伴う研究対象者の健康、子孫に受け継がれ得る遺伝的特徴等、重要な知見が得られる可能性がある場合、研究対象者に係る研究結果（偶発的所見を含む）の取扱い</w:t>
      </w:r>
    </w:p>
    <w:p w14:paraId="294F7660" w14:textId="77777777" w:rsidR="007C1888" w:rsidRDefault="007C1888" w:rsidP="007901E9">
      <w:pPr>
        <w:ind w:leftChars="201" w:left="422" w:firstLine="2"/>
      </w:pPr>
      <w:r>
        <w:rPr>
          <w:rFonts w:hint="eastAsia"/>
        </w:rPr>
        <w:t>⑲侵襲を伴う研究の場合、研究によって生じた健康被害に対する補償の有無、内容</w:t>
      </w:r>
    </w:p>
    <w:p w14:paraId="687D189D" w14:textId="77777777" w:rsidR="007C1888" w:rsidRDefault="007C1888" w:rsidP="007901E9">
      <w:pPr>
        <w:ind w:leftChars="201" w:left="422" w:firstLine="2"/>
      </w:pPr>
      <w:r>
        <w:rPr>
          <w:rFonts w:hint="eastAsia"/>
        </w:rPr>
        <w:t>⑳研究対象者から取得された試料・情報について、研究対象者等から同意を受ける時点では特定されない将来の研究のために用いられる可能性または他の研究機関に提供する可能性がある場合の同意を受ける時点において想定される内容</w:t>
      </w:r>
    </w:p>
    <w:p w14:paraId="222633C7" w14:textId="77777777" w:rsidR="007C1888" w:rsidRDefault="007C1888" w:rsidP="007901E9">
      <w:pPr>
        <w:ind w:leftChars="201" w:left="422" w:firstLine="2"/>
      </w:pPr>
      <w:r>
        <w:rPr>
          <w:rFonts w:hint="eastAsia"/>
        </w:rPr>
        <w:t>㉑侵襲（軽微な侵襲を除く）を伴う介入研究の場合、研究対象者の秘密が保全されることを条件に、モニタリング、監査の従事者、倫理委員会が研究対象者に関する試料・情報を閲覧する旨</w:t>
      </w:r>
    </w:p>
    <w:p w14:paraId="2E9D0C9F" w14:textId="77777777" w:rsidR="007C1888" w:rsidRDefault="007C1888" w:rsidP="007C1888"/>
    <w:p w14:paraId="59F9F37F" w14:textId="77777777" w:rsidR="007C1888" w:rsidRPr="00EF6F39" w:rsidRDefault="007C1888" w:rsidP="007C1888">
      <w:pPr>
        <w:rPr>
          <w:color w:val="0000FF"/>
        </w:rPr>
      </w:pPr>
      <w:r w:rsidRPr="00EF6F39">
        <w:rPr>
          <w:rFonts w:hint="eastAsia"/>
          <w:color w:val="0000FF"/>
        </w:rPr>
        <w:t>・該当がない場合は「該当なし」と記載する。</w:t>
      </w:r>
    </w:p>
    <w:p w14:paraId="64FF30C4" w14:textId="77777777" w:rsidR="007C1888" w:rsidRDefault="007C1888" w:rsidP="007C1888"/>
    <w:p w14:paraId="2CFEC30B" w14:textId="77777777" w:rsidR="007C1888" w:rsidRDefault="007C1888" w:rsidP="007C1888">
      <w:pPr>
        <w:rPr>
          <w:b/>
          <w:sz w:val="24"/>
          <w:szCs w:val="24"/>
        </w:rPr>
      </w:pPr>
      <w:r w:rsidRPr="00EF6F39">
        <w:rPr>
          <w:rFonts w:hint="eastAsia"/>
          <w:b/>
          <w:color w:val="FF0000"/>
          <w:sz w:val="24"/>
          <w:szCs w:val="24"/>
        </w:rPr>
        <w:t>12.2.</w:t>
      </w:r>
      <w:r w:rsidRPr="00EF6F39">
        <w:rPr>
          <w:rFonts w:hint="eastAsia"/>
          <w:b/>
          <w:color w:val="FF0000"/>
          <w:sz w:val="24"/>
          <w:szCs w:val="24"/>
        </w:rPr>
        <w:tab/>
      </w:r>
      <w:r w:rsidRPr="00EF6F39">
        <w:rPr>
          <w:rFonts w:hint="eastAsia"/>
          <w:b/>
          <w:color w:val="FF0000"/>
          <w:sz w:val="24"/>
          <w:szCs w:val="24"/>
        </w:rPr>
        <w:t>同意</w:t>
      </w:r>
      <w:r w:rsidRPr="00EF6F39">
        <w:rPr>
          <w:rFonts w:hint="eastAsia"/>
          <w:b/>
          <w:sz w:val="24"/>
          <w:szCs w:val="24"/>
        </w:rPr>
        <w:t xml:space="preserve"> </w:t>
      </w:r>
    </w:p>
    <w:p w14:paraId="448D4FCB" w14:textId="77777777" w:rsidR="00EF6F39" w:rsidRPr="00EF6F39" w:rsidRDefault="00EF6F39" w:rsidP="007C1888">
      <w:pPr>
        <w:rPr>
          <w:b/>
          <w:sz w:val="24"/>
          <w:szCs w:val="24"/>
        </w:rPr>
      </w:pPr>
    </w:p>
    <w:p w14:paraId="7C3AED91" w14:textId="77777777" w:rsidR="007C1888" w:rsidRDefault="007C1888" w:rsidP="007C1888">
      <w:r>
        <w:rPr>
          <w:rFonts w:hint="eastAsia"/>
        </w:rPr>
        <w:t>研究についての説明を行い、十分に考える時間を与え、研究対象者が試験の内容をよく理解したことを確認した上で、試験への参加について依頼する。研究対象者本人が試験参加に同意した場合、同意文書に研究対象者本人による署名を得る。</w:t>
      </w:r>
    </w:p>
    <w:p w14:paraId="7BB8D72C" w14:textId="77777777" w:rsidR="007C1888" w:rsidRDefault="007C1888" w:rsidP="00EF6F39">
      <w:pPr>
        <w:ind w:firstLineChars="100" w:firstLine="210"/>
      </w:pPr>
      <w:r>
        <w:rPr>
          <w:rFonts w:hint="eastAsia"/>
        </w:rPr>
        <w:t>同意文書は、</w:t>
      </w:r>
      <w:r>
        <w:rPr>
          <w:rFonts w:hint="eastAsia"/>
        </w:rPr>
        <w:t>1</w:t>
      </w:r>
      <w:r>
        <w:rPr>
          <w:rFonts w:hint="eastAsia"/>
        </w:rPr>
        <w:t>部を研究機関の研究責任者が保管し、</w:t>
      </w:r>
      <w:r>
        <w:rPr>
          <w:rFonts w:hint="eastAsia"/>
        </w:rPr>
        <w:t>1</w:t>
      </w:r>
      <w:r>
        <w:rPr>
          <w:rFonts w:hint="eastAsia"/>
        </w:rPr>
        <w:t>部を研究対象者本人に渡す。</w:t>
      </w:r>
    </w:p>
    <w:p w14:paraId="7D23AACB" w14:textId="77777777" w:rsidR="007C1888" w:rsidRDefault="007C1888" w:rsidP="007C1888"/>
    <w:p w14:paraId="5C5C18AB" w14:textId="77777777" w:rsidR="007C1888" w:rsidRPr="00EF6F39" w:rsidRDefault="007C1888" w:rsidP="007C1888">
      <w:pPr>
        <w:rPr>
          <w:b/>
          <w:sz w:val="24"/>
          <w:szCs w:val="24"/>
        </w:rPr>
      </w:pPr>
      <w:r w:rsidRPr="00EF6F39">
        <w:rPr>
          <w:rFonts w:hint="eastAsia"/>
          <w:b/>
          <w:sz w:val="24"/>
          <w:szCs w:val="24"/>
        </w:rPr>
        <w:t>13.</w:t>
      </w:r>
      <w:r w:rsidRPr="00EF6F39">
        <w:rPr>
          <w:rFonts w:hint="eastAsia"/>
          <w:b/>
          <w:sz w:val="24"/>
          <w:szCs w:val="24"/>
        </w:rPr>
        <w:tab/>
      </w:r>
      <w:r w:rsidRPr="00EF6F39">
        <w:rPr>
          <w:rFonts w:hint="eastAsia"/>
          <w:b/>
          <w:sz w:val="24"/>
          <w:szCs w:val="24"/>
        </w:rPr>
        <w:t>代諾者等からインフォームド・コンセントを受ける場合の手続</w:t>
      </w:r>
    </w:p>
    <w:p w14:paraId="542B39C0" w14:textId="77777777" w:rsidR="007C1888" w:rsidRDefault="007C1888" w:rsidP="007C1888"/>
    <w:p w14:paraId="19536E98" w14:textId="77777777" w:rsidR="007C1888" w:rsidRPr="00EF6F39" w:rsidRDefault="007C1888" w:rsidP="007901E9">
      <w:pPr>
        <w:ind w:leftChars="202" w:left="424"/>
        <w:rPr>
          <w:color w:val="0000FF"/>
        </w:rPr>
      </w:pPr>
      <w:r w:rsidRPr="00EF6F39">
        <w:rPr>
          <w:rFonts w:hint="eastAsia"/>
          <w:color w:val="0000FF"/>
        </w:rPr>
        <w:t>①代諾者等の選定方針を記載する。</w:t>
      </w:r>
    </w:p>
    <w:p w14:paraId="30C669A7" w14:textId="77777777" w:rsidR="007C1888" w:rsidRPr="00EF6F39" w:rsidRDefault="007C1888" w:rsidP="007901E9">
      <w:pPr>
        <w:ind w:leftChars="202" w:left="424"/>
        <w:rPr>
          <w:color w:val="0000FF"/>
        </w:rPr>
      </w:pPr>
      <w:r w:rsidRPr="00EF6F39">
        <w:rPr>
          <w:rFonts w:hint="eastAsia"/>
          <w:color w:val="0000FF"/>
        </w:rPr>
        <w:t>②代諾者等からインフォームド・コンセントを受ける場合の説明、同意に関する事項を記載する。</w:t>
      </w:r>
    </w:p>
    <w:p w14:paraId="46CFFA7E" w14:textId="77777777" w:rsidR="007C1888" w:rsidRDefault="007C1888" w:rsidP="007C1888"/>
    <w:p w14:paraId="33C990E9" w14:textId="77777777" w:rsidR="007C1888" w:rsidRPr="00EF6F39" w:rsidRDefault="007C1888" w:rsidP="007C1888">
      <w:pPr>
        <w:rPr>
          <w:b/>
          <w:sz w:val="24"/>
          <w:szCs w:val="24"/>
        </w:rPr>
      </w:pPr>
      <w:r w:rsidRPr="00EF6F39">
        <w:rPr>
          <w:rFonts w:hint="eastAsia"/>
          <w:b/>
          <w:sz w:val="24"/>
          <w:szCs w:val="24"/>
        </w:rPr>
        <w:t>14.</w:t>
      </w:r>
      <w:r w:rsidRPr="00EF6F39">
        <w:rPr>
          <w:rFonts w:hint="eastAsia"/>
          <w:b/>
          <w:sz w:val="24"/>
          <w:szCs w:val="24"/>
        </w:rPr>
        <w:tab/>
      </w:r>
      <w:r w:rsidRPr="00EF6F39">
        <w:rPr>
          <w:rFonts w:hint="eastAsia"/>
          <w:b/>
          <w:sz w:val="24"/>
          <w:szCs w:val="24"/>
        </w:rPr>
        <w:t>インフォームド・アセントを得る場合の手続</w:t>
      </w:r>
    </w:p>
    <w:p w14:paraId="56C90C04" w14:textId="77777777" w:rsidR="007C1888" w:rsidRDefault="007C1888" w:rsidP="007C1888"/>
    <w:p w14:paraId="79DED954" w14:textId="77777777" w:rsidR="007C1888" w:rsidRPr="00EF6F39" w:rsidRDefault="007C1888" w:rsidP="007901E9">
      <w:pPr>
        <w:ind w:leftChars="202" w:left="424"/>
        <w:rPr>
          <w:color w:val="0000FF"/>
        </w:rPr>
      </w:pPr>
      <w:r w:rsidRPr="00EF6F39">
        <w:rPr>
          <w:rFonts w:hint="eastAsia"/>
          <w:color w:val="0000FF"/>
        </w:rPr>
        <w:t>①インフォームド・アセントを得る場合の条件を記載する。</w:t>
      </w:r>
    </w:p>
    <w:p w14:paraId="75447096" w14:textId="77777777" w:rsidR="007C1888" w:rsidRPr="00EF6F39" w:rsidRDefault="007C1888" w:rsidP="007901E9">
      <w:pPr>
        <w:ind w:leftChars="202" w:left="424"/>
        <w:rPr>
          <w:color w:val="0000FF"/>
        </w:rPr>
      </w:pPr>
      <w:r w:rsidRPr="00EF6F39">
        <w:rPr>
          <w:rFonts w:hint="eastAsia"/>
          <w:color w:val="0000FF"/>
        </w:rPr>
        <w:t>②インフォームド・アセントを得る場合の説明、同意に関する事項を記載する。</w:t>
      </w:r>
    </w:p>
    <w:p w14:paraId="5DA01B1C" w14:textId="77777777" w:rsidR="007C1888" w:rsidRDefault="007C1888" w:rsidP="007C1888"/>
    <w:p w14:paraId="623CDB4F" w14:textId="77777777" w:rsidR="007C1888" w:rsidRDefault="007C1888" w:rsidP="007C1888">
      <w:pPr>
        <w:rPr>
          <w:b/>
          <w:color w:val="FF0000"/>
          <w:sz w:val="24"/>
          <w:szCs w:val="24"/>
        </w:rPr>
      </w:pPr>
      <w:r w:rsidRPr="00EF6F39">
        <w:rPr>
          <w:rFonts w:hint="eastAsia"/>
          <w:b/>
          <w:color w:val="FF0000"/>
          <w:sz w:val="24"/>
          <w:szCs w:val="24"/>
        </w:rPr>
        <w:t>15.</w:t>
      </w:r>
      <w:r w:rsidRPr="00EF6F39">
        <w:rPr>
          <w:rFonts w:hint="eastAsia"/>
          <w:b/>
          <w:color w:val="FF0000"/>
          <w:sz w:val="24"/>
          <w:szCs w:val="24"/>
        </w:rPr>
        <w:tab/>
      </w:r>
      <w:r w:rsidRPr="00EF6F39">
        <w:rPr>
          <w:rFonts w:hint="eastAsia"/>
          <w:b/>
          <w:color w:val="FF0000"/>
          <w:sz w:val="24"/>
          <w:szCs w:val="24"/>
        </w:rPr>
        <w:t>個人情報等の取扱い</w:t>
      </w:r>
    </w:p>
    <w:p w14:paraId="53B6533E" w14:textId="77777777" w:rsidR="00EF6F39" w:rsidRPr="00EF6F39" w:rsidRDefault="00EF6F39" w:rsidP="007C1888">
      <w:pPr>
        <w:rPr>
          <w:b/>
          <w:color w:val="FF0000"/>
          <w:sz w:val="24"/>
          <w:szCs w:val="24"/>
        </w:rPr>
      </w:pPr>
    </w:p>
    <w:p w14:paraId="14A460CB" w14:textId="77777777" w:rsidR="007C1888" w:rsidRDefault="007C1888" w:rsidP="007C1888">
      <w:pPr>
        <w:rPr>
          <w:b/>
          <w:color w:val="FF0000"/>
          <w:sz w:val="24"/>
          <w:szCs w:val="24"/>
        </w:rPr>
      </w:pPr>
      <w:r w:rsidRPr="00EF6F39">
        <w:rPr>
          <w:rFonts w:hint="eastAsia"/>
          <w:b/>
          <w:color w:val="FF0000"/>
          <w:sz w:val="24"/>
          <w:szCs w:val="24"/>
        </w:rPr>
        <w:t>15.1.</w:t>
      </w:r>
      <w:r w:rsidRPr="00EF6F39">
        <w:rPr>
          <w:rFonts w:hint="eastAsia"/>
          <w:b/>
          <w:color w:val="FF0000"/>
          <w:sz w:val="24"/>
          <w:szCs w:val="24"/>
        </w:rPr>
        <w:tab/>
      </w:r>
      <w:r w:rsidRPr="00EF6F39">
        <w:rPr>
          <w:rFonts w:hint="eastAsia"/>
          <w:b/>
          <w:color w:val="FF0000"/>
          <w:sz w:val="24"/>
          <w:szCs w:val="24"/>
        </w:rPr>
        <w:t>個人情報の利用目的</w:t>
      </w:r>
    </w:p>
    <w:p w14:paraId="01221B79" w14:textId="77777777" w:rsidR="00EF6F39" w:rsidRPr="00EF6F39" w:rsidRDefault="00EF6F39" w:rsidP="007C1888">
      <w:pPr>
        <w:rPr>
          <w:b/>
          <w:color w:val="FF0000"/>
          <w:sz w:val="24"/>
          <w:szCs w:val="24"/>
        </w:rPr>
      </w:pPr>
    </w:p>
    <w:p w14:paraId="1484AEA0" w14:textId="77777777" w:rsidR="007C1888" w:rsidRDefault="007C1888" w:rsidP="007C1888">
      <w:r>
        <w:rPr>
          <w:rFonts w:hint="eastAsia"/>
        </w:rPr>
        <w:t>研究の正しい結果を得るために、治療中だけではなく治療終了後も長期間にわたり研究対象者個人を特定して調査を行うこと、取得した情報を適切に管理することを目的として個人情報を利用する。</w:t>
      </w:r>
    </w:p>
    <w:p w14:paraId="412BF669" w14:textId="77777777" w:rsidR="007C1888" w:rsidRDefault="007C1888" w:rsidP="007C1888"/>
    <w:p w14:paraId="4E98E7A8" w14:textId="77777777" w:rsidR="007C1888" w:rsidRDefault="007C1888" w:rsidP="007C1888">
      <w:pPr>
        <w:rPr>
          <w:b/>
          <w:color w:val="FF0000"/>
          <w:sz w:val="24"/>
          <w:szCs w:val="24"/>
        </w:rPr>
      </w:pPr>
      <w:r w:rsidRPr="00EF6F39">
        <w:rPr>
          <w:rFonts w:hint="eastAsia"/>
          <w:b/>
          <w:color w:val="FF0000"/>
          <w:sz w:val="24"/>
          <w:szCs w:val="24"/>
        </w:rPr>
        <w:t>15.2.</w:t>
      </w:r>
      <w:r w:rsidRPr="00EF6F39">
        <w:rPr>
          <w:rFonts w:hint="eastAsia"/>
          <w:b/>
          <w:color w:val="FF0000"/>
          <w:sz w:val="24"/>
          <w:szCs w:val="24"/>
        </w:rPr>
        <w:tab/>
      </w:r>
      <w:r w:rsidRPr="00EF6F39">
        <w:rPr>
          <w:rFonts w:hint="eastAsia"/>
          <w:b/>
          <w:color w:val="FF0000"/>
          <w:sz w:val="24"/>
          <w:szCs w:val="24"/>
        </w:rPr>
        <w:t>利用方法（匿名化の方法）</w:t>
      </w:r>
    </w:p>
    <w:p w14:paraId="5AFC0187" w14:textId="77777777" w:rsidR="00EF6F39" w:rsidRPr="00EF6F39" w:rsidRDefault="00EF6F39" w:rsidP="007C1888">
      <w:pPr>
        <w:rPr>
          <w:b/>
          <w:color w:val="FF0000"/>
          <w:sz w:val="24"/>
          <w:szCs w:val="24"/>
        </w:rPr>
      </w:pPr>
    </w:p>
    <w:p w14:paraId="10D38EA8" w14:textId="77777777" w:rsidR="007C1888" w:rsidRDefault="007C1888" w:rsidP="007C1888">
      <w:r>
        <w:rPr>
          <w:rFonts w:hint="eastAsia"/>
        </w:rPr>
        <w:t>研究対象者の個人情報は、研究対象者</w:t>
      </w:r>
      <w:r>
        <w:rPr>
          <w:rFonts w:hint="eastAsia"/>
        </w:rPr>
        <w:t>ID</w:t>
      </w:r>
      <w:r>
        <w:rPr>
          <w:rFonts w:hint="eastAsia"/>
        </w:rPr>
        <w:t>、生年月日、イニシャルを利用し、これ以外の個人情報は研究機関からデータセンターに開示しない。</w:t>
      </w:r>
    </w:p>
    <w:p w14:paraId="1F148B1D" w14:textId="77777777" w:rsidR="007C1888" w:rsidRDefault="007C1888" w:rsidP="007C1888">
      <w:r>
        <w:rPr>
          <w:rFonts w:hint="eastAsia"/>
        </w:rPr>
        <w:t>診療録番号は研究対象者</w:t>
      </w:r>
      <w:r>
        <w:rPr>
          <w:rFonts w:hint="eastAsia"/>
        </w:rPr>
        <w:t>ID</w:t>
      </w:r>
      <w:r>
        <w:rPr>
          <w:rFonts w:hint="eastAsia"/>
        </w:rPr>
        <w:t>に変換し、対応表により管理する。</w:t>
      </w:r>
    </w:p>
    <w:p w14:paraId="7229A755" w14:textId="77777777" w:rsidR="007C1888" w:rsidRDefault="007C1888" w:rsidP="007C1888"/>
    <w:p w14:paraId="430552E0" w14:textId="77777777" w:rsidR="007C1888" w:rsidRDefault="007C1888" w:rsidP="007C1888">
      <w:pPr>
        <w:rPr>
          <w:b/>
          <w:sz w:val="24"/>
          <w:szCs w:val="24"/>
        </w:rPr>
      </w:pPr>
      <w:r w:rsidRPr="00EF6F39">
        <w:rPr>
          <w:rFonts w:hint="eastAsia"/>
          <w:b/>
          <w:sz w:val="24"/>
          <w:szCs w:val="24"/>
        </w:rPr>
        <w:t>15.3.</w:t>
      </w:r>
      <w:r w:rsidRPr="00EF6F39">
        <w:rPr>
          <w:rFonts w:hint="eastAsia"/>
          <w:b/>
          <w:sz w:val="24"/>
          <w:szCs w:val="24"/>
        </w:rPr>
        <w:tab/>
      </w:r>
      <w:r w:rsidRPr="00EF6F39">
        <w:rPr>
          <w:rFonts w:hint="eastAsia"/>
          <w:b/>
          <w:sz w:val="24"/>
          <w:szCs w:val="24"/>
        </w:rPr>
        <w:t>データの二次利用</w:t>
      </w:r>
    </w:p>
    <w:p w14:paraId="3E4943E7" w14:textId="77777777" w:rsidR="00760579" w:rsidRPr="00EF6F39" w:rsidRDefault="00760579" w:rsidP="007C1888">
      <w:pPr>
        <w:rPr>
          <w:b/>
          <w:sz w:val="24"/>
          <w:szCs w:val="24"/>
        </w:rPr>
      </w:pPr>
    </w:p>
    <w:p w14:paraId="1BBEB74F" w14:textId="77777777" w:rsidR="007C1888" w:rsidRDefault="007C1888" w:rsidP="007C1888">
      <w:r>
        <w:rPr>
          <w:rFonts w:hint="eastAsia"/>
        </w:rPr>
        <w:t>本研究で得られたデータは、倫理委員会の審査を経て承認された場合に限り、個人識別情報とリンクしない形でデータを二次利用することがある（メタアナリシス等）。</w:t>
      </w:r>
    </w:p>
    <w:p w14:paraId="7E8B02A0" w14:textId="77777777" w:rsidR="007C1888" w:rsidRDefault="007C1888" w:rsidP="007C1888"/>
    <w:p w14:paraId="35F0A56B" w14:textId="77777777" w:rsidR="007C1888" w:rsidRPr="00760579" w:rsidRDefault="007C1888" w:rsidP="007C1888">
      <w:pPr>
        <w:rPr>
          <w:b/>
          <w:color w:val="FF0000"/>
          <w:sz w:val="24"/>
          <w:szCs w:val="24"/>
        </w:rPr>
      </w:pPr>
      <w:r w:rsidRPr="00760579">
        <w:rPr>
          <w:rFonts w:hint="eastAsia"/>
          <w:b/>
          <w:color w:val="FF0000"/>
          <w:sz w:val="24"/>
          <w:szCs w:val="24"/>
        </w:rPr>
        <w:t>15.4.</w:t>
      </w:r>
      <w:r w:rsidRPr="00760579">
        <w:rPr>
          <w:rFonts w:hint="eastAsia"/>
          <w:b/>
          <w:color w:val="FF0000"/>
          <w:sz w:val="24"/>
          <w:szCs w:val="24"/>
        </w:rPr>
        <w:tab/>
      </w:r>
      <w:r w:rsidRPr="00760579">
        <w:rPr>
          <w:rFonts w:hint="eastAsia"/>
          <w:b/>
          <w:color w:val="FF0000"/>
          <w:sz w:val="24"/>
          <w:szCs w:val="24"/>
        </w:rPr>
        <w:t>安全管理責任体制（個人情報の安全管理措置）</w:t>
      </w:r>
    </w:p>
    <w:p w14:paraId="6C06C5EC" w14:textId="77777777" w:rsidR="00760579" w:rsidRPr="00760579" w:rsidRDefault="00760579" w:rsidP="007C1888">
      <w:pPr>
        <w:rPr>
          <w:b/>
          <w:sz w:val="24"/>
          <w:szCs w:val="24"/>
        </w:rPr>
      </w:pPr>
    </w:p>
    <w:p w14:paraId="5AE3D695" w14:textId="77777777" w:rsidR="007C1888" w:rsidRDefault="007C1888" w:rsidP="007C1888">
      <w:r>
        <w:rPr>
          <w:rFonts w:hint="eastAsia"/>
        </w:rPr>
        <w:t>研究機関の研究責任者は、個人情報利用にあたり安全管理対策を講じ情報流出リスクを最小化する。</w:t>
      </w:r>
    </w:p>
    <w:p w14:paraId="71AC090A" w14:textId="77777777" w:rsidR="007C1888" w:rsidRDefault="007C1888" w:rsidP="007C1888"/>
    <w:p w14:paraId="6FE3A896" w14:textId="77777777" w:rsidR="007C1888" w:rsidRDefault="007C1888" w:rsidP="007C1888">
      <w:pPr>
        <w:rPr>
          <w:b/>
          <w:color w:val="FF0000"/>
          <w:sz w:val="24"/>
          <w:szCs w:val="24"/>
        </w:rPr>
      </w:pPr>
      <w:r w:rsidRPr="00760579">
        <w:rPr>
          <w:rFonts w:hint="eastAsia"/>
          <w:b/>
          <w:color w:val="FF0000"/>
          <w:sz w:val="24"/>
          <w:szCs w:val="24"/>
        </w:rPr>
        <w:t>16.</w:t>
      </w:r>
      <w:r w:rsidRPr="00760579">
        <w:rPr>
          <w:rFonts w:hint="eastAsia"/>
          <w:b/>
          <w:color w:val="FF0000"/>
          <w:sz w:val="24"/>
          <w:szCs w:val="24"/>
        </w:rPr>
        <w:tab/>
      </w:r>
      <w:r w:rsidRPr="00760579">
        <w:rPr>
          <w:rFonts w:hint="eastAsia"/>
          <w:b/>
          <w:color w:val="FF0000"/>
          <w:sz w:val="24"/>
          <w:szCs w:val="24"/>
        </w:rPr>
        <w:t>研究対象者に生じる負担、予測されるリスク（起こりうる有害事象を含む）・利益、これらの総合的評価、負担・リスクを最小化する対策</w:t>
      </w:r>
    </w:p>
    <w:p w14:paraId="0BC76853" w14:textId="77777777" w:rsidR="00760579" w:rsidRPr="00760579" w:rsidRDefault="00760579" w:rsidP="007C1888">
      <w:pPr>
        <w:rPr>
          <w:b/>
          <w:sz w:val="24"/>
          <w:szCs w:val="24"/>
        </w:rPr>
      </w:pPr>
    </w:p>
    <w:p w14:paraId="7BF9E5EE" w14:textId="77777777" w:rsidR="007C1888" w:rsidRDefault="007C1888" w:rsidP="007C1888">
      <w:pPr>
        <w:rPr>
          <w:b/>
          <w:color w:val="FF0000"/>
          <w:sz w:val="24"/>
          <w:szCs w:val="24"/>
        </w:rPr>
      </w:pPr>
      <w:r w:rsidRPr="00760579">
        <w:rPr>
          <w:rFonts w:hint="eastAsia"/>
          <w:b/>
          <w:color w:val="FF0000"/>
          <w:sz w:val="24"/>
          <w:szCs w:val="24"/>
        </w:rPr>
        <w:t>16.1.</w:t>
      </w:r>
      <w:r w:rsidRPr="00760579">
        <w:rPr>
          <w:rFonts w:hint="eastAsia"/>
          <w:b/>
          <w:color w:val="FF0000"/>
          <w:sz w:val="24"/>
          <w:szCs w:val="24"/>
        </w:rPr>
        <w:tab/>
      </w:r>
      <w:r w:rsidRPr="00760579">
        <w:rPr>
          <w:rFonts w:hint="eastAsia"/>
          <w:b/>
          <w:color w:val="FF0000"/>
          <w:sz w:val="24"/>
          <w:szCs w:val="24"/>
        </w:rPr>
        <w:t>研究参加に伴って予測される利益と不利益の要約</w:t>
      </w:r>
    </w:p>
    <w:p w14:paraId="3CF6DAFD" w14:textId="77777777" w:rsidR="00760579" w:rsidRPr="00760579" w:rsidRDefault="00760579" w:rsidP="007C1888">
      <w:pPr>
        <w:rPr>
          <w:b/>
          <w:color w:val="FF0000"/>
          <w:sz w:val="24"/>
          <w:szCs w:val="24"/>
        </w:rPr>
      </w:pPr>
    </w:p>
    <w:p w14:paraId="653BFBBE" w14:textId="77777777" w:rsidR="007C1888" w:rsidRPr="00760579" w:rsidRDefault="007C1888" w:rsidP="007C1888">
      <w:pPr>
        <w:rPr>
          <w:b/>
          <w:sz w:val="24"/>
          <w:szCs w:val="24"/>
        </w:rPr>
      </w:pPr>
      <w:r w:rsidRPr="00760579">
        <w:rPr>
          <w:rFonts w:hint="eastAsia"/>
          <w:b/>
          <w:sz w:val="24"/>
          <w:szCs w:val="24"/>
        </w:rPr>
        <w:t>(1)</w:t>
      </w:r>
      <w:r w:rsidRPr="00760579">
        <w:rPr>
          <w:rFonts w:hint="eastAsia"/>
          <w:b/>
          <w:sz w:val="24"/>
          <w:szCs w:val="24"/>
        </w:rPr>
        <w:tab/>
      </w:r>
      <w:r w:rsidRPr="00760579">
        <w:rPr>
          <w:rFonts w:hint="eastAsia"/>
          <w:b/>
          <w:sz w:val="24"/>
          <w:szCs w:val="24"/>
        </w:rPr>
        <w:t>予測される利益</w:t>
      </w:r>
      <w:r w:rsidRPr="00760579">
        <w:rPr>
          <w:rFonts w:hint="eastAsia"/>
          <w:b/>
          <w:sz w:val="24"/>
          <w:szCs w:val="24"/>
        </w:rPr>
        <w:t xml:space="preserve"> </w:t>
      </w:r>
    </w:p>
    <w:p w14:paraId="49358E13" w14:textId="77777777" w:rsidR="007C1888" w:rsidRDefault="007C1888" w:rsidP="007C1888">
      <w:r>
        <w:rPr>
          <w:rFonts w:hint="eastAsia"/>
        </w:rPr>
        <w:t>本研究で用いる薬剤はいずれも本研究の対象に対して適応が承認され保険適用され、いずれの群の治療法も日常保険診療として行われ得る治療法である。また、研究対象者の試験期間中の薬剤費を含む診療費はすべて研究対象者の保険および研究対象者自己負担により支払われるため、日常診療に比して、研究対象者が本研究に参加することで得られる特別な診療上、経済上の利益はない。</w:t>
      </w:r>
    </w:p>
    <w:p w14:paraId="269857E1" w14:textId="77777777" w:rsidR="007C1888" w:rsidRDefault="007C1888" w:rsidP="007C1888"/>
    <w:p w14:paraId="3D701892" w14:textId="77777777" w:rsidR="007C1888" w:rsidRPr="00760579" w:rsidRDefault="007C1888" w:rsidP="007901E9">
      <w:pPr>
        <w:ind w:leftChars="201" w:left="422" w:firstLine="2"/>
        <w:rPr>
          <w:color w:val="0000FF"/>
        </w:rPr>
      </w:pPr>
      <w:r w:rsidRPr="00760579">
        <w:rPr>
          <w:rFonts w:hint="eastAsia"/>
          <w:color w:val="0000FF"/>
        </w:rPr>
        <w:t>①研究に参加することで研究対象者が得られると予測される利益を記載する。</w:t>
      </w:r>
    </w:p>
    <w:p w14:paraId="106B7DF8" w14:textId="77777777" w:rsidR="007C1888" w:rsidRPr="00760579" w:rsidRDefault="007C1888" w:rsidP="007901E9">
      <w:pPr>
        <w:ind w:leftChars="201" w:left="422" w:firstLine="2"/>
        <w:rPr>
          <w:color w:val="0000FF"/>
        </w:rPr>
      </w:pPr>
      <w:r w:rsidRPr="00760579">
        <w:rPr>
          <w:rFonts w:hint="eastAsia"/>
          <w:color w:val="0000FF"/>
        </w:rPr>
        <w:t>②参加することで特別な診療上の利益が生じない場合、この旨を記載する。</w:t>
      </w:r>
    </w:p>
    <w:p w14:paraId="06CC6046" w14:textId="77777777" w:rsidR="007C1888" w:rsidRDefault="007C1888" w:rsidP="007C1888"/>
    <w:p w14:paraId="6996145A" w14:textId="77777777" w:rsidR="007C1888" w:rsidRDefault="007C1888" w:rsidP="007C1888">
      <w:pPr>
        <w:rPr>
          <w:b/>
          <w:sz w:val="24"/>
          <w:szCs w:val="24"/>
        </w:rPr>
      </w:pPr>
      <w:r w:rsidRPr="00760579">
        <w:rPr>
          <w:rFonts w:hint="eastAsia"/>
          <w:b/>
          <w:sz w:val="24"/>
          <w:szCs w:val="24"/>
        </w:rPr>
        <w:t>(2)</w:t>
      </w:r>
      <w:r w:rsidRPr="00760579">
        <w:rPr>
          <w:rFonts w:hint="eastAsia"/>
          <w:b/>
          <w:sz w:val="24"/>
          <w:szCs w:val="24"/>
        </w:rPr>
        <w:tab/>
      </w:r>
      <w:r w:rsidRPr="00760579">
        <w:rPr>
          <w:rFonts w:hint="eastAsia"/>
          <w:b/>
          <w:sz w:val="24"/>
          <w:szCs w:val="24"/>
        </w:rPr>
        <w:t>予測される危険と不利益</w:t>
      </w:r>
    </w:p>
    <w:p w14:paraId="3D97A001" w14:textId="77777777" w:rsidR="00760579" w:rsidRPr="00760579" w:rsidRDefault="00760579" w:rsidP="007C1888">
      <w:pPr>
        <w:rPr>
          <w:b/>
          <w:sz w:val="24"/>
          <w:szCs w:val="24"/>
        </w:rPr>
      </w:pPr>
    </w:p>
    <w:p w14:paraId="7CE221FF" w14:textId="77777777" w:rsidR="007C1888" w:rsidRDefault="007C1888" w:rsidP="007C1888">
      <w:r>
        <w:rPr>
          <w:rFonts w:hint="eastAsia"/>
        </w:rPr>
        <w:t>A</w:t>
      </w:r>
      <w:r>
        <w:rPr>
          <w:rFonts w:hint="eastAsia"/>
        </w:rPr>
        <w:t>群</w:t>
      </w:r>
      <w:r>
        <w:rPr>
          <w:rFonts w:hint="eastAsia"/>
        </w:rPr>
        <w:t>B</w:t>
      </w:r>
      <w:r>
        <w:rPr>
          <w:rFonts w:hint="eastAsia"/>
        </w:rPr>
        <w:t>群ともに行われる○○療法、放射線治療等は通常の保険診療として行われるもので、日常診療に比して特別な危険や不利益が生じるものではない。</w:t>
      </w:r>
    </w:p>
    <w:p w14:paraId="0A3F3976" w14:textId="77777777" w:rsidR="007C1888" w:rsidRDefault="007C1888" w:rsidP="007C1888">
      <w:r>
        <w:rPr>
          <w:rFonts w:hint="eastAsia"/>
        </w:rPr>
        <w:t>B</w:t>
      </w:r>
      <w:r>
        <w:rPr>
          <w:rFonts w:hint="eastAsia"/>
        </w:rPr>
        <w:t>群で上乗せされる○○による有害反応に○○、○○等があり、研究に参加することにより増大するリスク・不利益とみなせる。</w:t>
      </w:r>
    </w:p>
    <w:p w14:paraId="368C273B" w14:textId="77777777" w:rsidR="007C1888" w:rsidRDefault="007C1888" w:rsidP="007C1888">
      <w:r>
        <w:rPr>
          <w:rFonts w:hint="eastAsia"/>
        </w:rPr>
        <w:t>これらの有害事象のリスクや不利益を最小化するために、研究対象者選択基準、治療変更基準、併用療法等を慎重に検討している。また、有害事象が予測された範囲内かモニターするとともに、重篤な有害事象や予測されない有害事象が発現した場合、必要な対策を講じる。</w:t>
      </w:r>
    </w:p>
    <w:p w14:paraId="39C9C139" w14:textId="77777777" w:rsidR="007C1888" w:rsidRDefault="007C1888" w:rsidP="007C1888"/>
    <w:p w14:paraId="0C0689CB" w14:textId="77777777" w:rsidR="007C1888" w:rsidRPr="00760579" w:rsidRDefault="007C1888" w:rsidP="007901E9">
      <w:pPr>
        <w:ind w:leftChars="202" w:left="424"/>
        <w:rPr>
          <w:color w:val="0000FF"/>
        </w:rPr>
      </w:pPr>
      <w:r w:rsidRPr="00760579">
        <w:rPr>
          <w:rFonts w:hint="eastAsia"/>
          <w:color w:val="0000FF"/>
        </w:rPr>
        <w:t>①研究に参加することで予測される不利益とそのリスク（害を被る可能性／確率）、リスクを最小化するためのデザインの工夫や有害事象への対策を記載する。</w:t>
      </w:r>
    </w:p>
    <w:p w14:paraId="71E0DB4D" w14:textId="77777777" w:rsidR="007C1888" w:rsidRPr="00760579" w:rsidRDefault="007C1888" w:rsidP="007901E9">
      <w:pPr>
        <w:ind w:leftChars="202" w:left="424"/>
        <w:rPr>
          <w:color w:val="0000FF"/>
        </w:rPr>
      </w:pPr>
      <w:r w:rsidRPr="00760579">
        <w:rPr>
          <w:rFonts w:hint="eastAsia"/>
          <w:color w:val="0000FF"/>
        </w:rPr>
        <w:t>②日常診療で標準治療を受ける場合に比して増大すると予測される不利益を記載する。</w:t>
      </w:r>
    </w:p>
    <w:p w14:paraId="5A4A1FC4" w14:textId="77777777" w:rsidR="00760579" w:rsidRPr="00760579" w:rsidRDefault="007C1888" w:rsidP="007901E9">
      <w:pPr>
        <w:ind w:leftChars="202" w:left="424"/>
        <w:rPr>
          <w:color w:val="0000FF"/>
        </w:rPr>
      </w:pPr>
      <w:r w:rsidRPr="00760579">
        <w:rPr>
          <w:rFonts w:hint="eastAsia"/>
          <w:color w:val="0000FF"/>
        </w:rPr>
        <w:t>③日常診療で行われない検査を行う場合、日常診療よりも検査の頻度が高まる場合、不利益とみなす。</w:t>
      </w:r>
    </w:p>
    <w:p w14:paraId="68B199B6" w14:textId="77777777" w:rsidR="007C1888" w:rsidRPr="00760579" w:rsidRDefault="007C1888" w:rsidP="007901E9">
      <w:pPr>
        <w:ind w:leftChars="202" w:left="424"/>
        <w:rPr>
          <w:color w:val="0000FF"/>
        </w:rPr>
      </w:pPr>
      <w:r w:rsidRPr="00760579">
        <w:rPr>
          <w:rFonts w:hint="eastAsia"/>
          <w:color w:val="0000FF"/>
        </w:rPr>
        <w:t>④日常診療における危険と不利益と同等と予測される場合、その旨記載する。</w:t>
      </w:r>
    </w:p>
    <w:p w14:paraId="0062D076" w14:textId="77777777" w:rsidR="007C1888" w:rsidRPr="00760579" w:rsidRDefault="007C1888" w:rsidP="007901E9">
      <w:pPr>
        <w:ind w:leftChars="202" w:left="424"/>
        <w:rPr>
          <w:color w:val="0000FF"/>
        </w:rPr>
      </w:pPr>
      <w:r w:rsidRPr="00760579">
        <w:rPr>
          <w:rFonts w:hint="eastAsia"/>
          <w:color w:val="0000FF"/>
        </w:rPr>
        <w:t>⑤モニタリングにより、定期的に有害事象の程度や頻度がチェックされ、予測されるレベルを超えていると判断される場合は試験中止を含む試験計画の変更が検討されること、予測されない有害事象は報告、審査され、必要に応じて研究機関への情報伝達がなされる等、研究対象者のリスクを最小化する努力が行われていることを記載する。</w:t>
      </w:r>
    </w:p>
    <w:p w14:paraId="69E3DD36" w14:textId="77777777" w:rsidR="007C1888" w:rsidRPr="00760579" w:rsidRDefault="007C1888" w:rsidP="007901E9">
      <w:pPr>
        <w:ind w:leftChars="202" w:left="424"/>
        <w:rPr>
          <w:color w:val="0000FF"/>
        </w:rPr>
      </w:pPr>
      <w:r w:rsidRPr="00760579">
        <w:rPr>
          <w:rFonts w:hint="eastAsia"/>
          <w:color w:val="0000FF"/>
        </w:rPr>
        <w:t>⑥標準治療群、試験治療群において予測される有害反応（程度、頻度）を記載する。</w:t>
      </w:r>
    </w:p>
    <w:p w14:paraId="65AA501C" w14:textId="77777777" w:rsidR="007C1888" w:rsidRPr="00760579" w:rsidRDefault="007C1888" w:rsidP="007901E9">
      <w:pPr>
        <w:ind w:leftChars="202" w:left="424"/>
        <w:rPr>
          <w:color w:val="0000FF"/>
        </w:rPr>
      </w:pPr>
      <w:r w:rsidRPr="00760579">
        <w:rPr>
          <w:rFonts w:hint="eastAsia"/>
          <w:color w:val="0000FF"/>
        </w:rPr>
        <w:t>⑦「重篤な有害事象」が予測される場合、頻度が予測されたレベルより増えているか判断するため、頻度を数値で記載する。</w:t>
      </w:r>
      <w:r w:rsidRPr="00760579">
        <w:rPr>
          <w:rFonts w:hint="eastAsia"/>
          <w:color w:val="0000FF"/>
        </w:rPr>
        <w:t xml:space="preserve"> </w:t>
      </w:r>
    </w:p>
    <w:p w14:paraId="51D03530" w14:textId="77777777" w:rsidR="007C1888" w:rsidRPr="00760579" w:rsidRDefault="007C1888" w:rsidP="007901E9">
      <w:pPr>
        <w:ind w:leftChars="202" w:left="424"/>
        <w:rPr>
          <w:color w:val="0000FF"/>
        </w:rPr>
      </w:pPr>
      <w:r w:rsidRPr="00760579">
        <w:rPr>
          <w:rFonts w:hint="eastAsia"/>
          <w:color w:val="0000FF"/>
        </w:rPr>
        <w:t>⑧放射線治療を含むレジメンの場合、予測される時期別に注意すべき有害反応をが記載する。</w:t>
      </w:r>
    </w:p>
    <w:p w14:paraId="3B95454F" w14:textId="77777777" w:rsidR="007C1888" w:rsidRPr="00760579" w:rsidRDefault="007C1888" w:rsidP="007901E9">
      <w:pPr>
        <w:ind w:leftChars="202" w:left="424"/>
        <w:rPr>
          <w:color w:val="0000FF"/>
        </w:rPr>
      </w:pPr>
      <w:r w:rsidRPr="00760579">
        <w:rPr>
          <w:rFonts w:hint="eastAsia"/>
          <w:color w:val="0000FF"/>
        </w:rPr>
        <w:t>⑨外科的切除術を含むレジメンの場合、術中、術後早期、術後晩期等、時期別に合併症を記載する。</w:t>
      </w:r>
    </w:p>
    <w:p w14:paraId="6890BD7D" w14:textId="77777777" w:rsidR="007C1888" w:rsidRDefault="007C1888" w:rsidP="007C1888"/>
    <w:p w14:paraId="13C263CB" w14:textId="77777777" w:rsidR="007C1888" w:rsidRPr="00760579" w:rsidRDefault="007C1888" w:rsidP="007C1888">
      <w:pPr>
        <w:rPr>
          <w:b/>
          <w:color w:val="FF0000"/>
          <w:sz w:val="24"/>
          <w:szCs w:val="24"/>
        </w:rPr>
      </w:pPr>
      <w:r w:rsidRPr="00760579">
        <w:rPr>
          <w:rFonts w:hint="eastAsia"/>
          <w:b/>
          <w:color w:val="FF0000"/>
          <w:sz w:val="24"/>
          <w:szCs w:val="24"/>
        </w:rPr>
        <w:t>17.</w:t>
      </w:r>
      <w:r w:rsidRPr="00760579">
        <w:rPr>
          <w:rFonts w:hint="eastAsia"/>
          <w:b/>
          <w:color w:val="FF0000"/>
          <w:sz w:val="24"/>
          <w:szCs w:val="24"/>
        </w:rPr>
        <w:tab/>
      </w:r>
      <w:r w:rsidRPr="00760579">
        <w:rPr>
          <w:rFonts w:hint="eastAsia"/>
          <w:b/>
          <w:color w:val="FF0000"/>
          <w:sz w:val="24"/>
          <w:szCs w:val="24"/>
        </w:rPr>
        <w:t>試料・情報等の保存・廃棄の方法</w:t>
      </w:r>
    </w:p>
    <w:p w14:paraId="237B0E22" w14:textId="77777777" w:rsidR="00760579" w:rsidRPr="00760579" w:rsidRDefault="00760579" w:rsidP="007C1888">
      <w:pPr>
        <w:rPr>
          <w:b/>
          <w:color w:val="FF0000"/>
          <w:sz w:val="24"/>
          <w:szCs w:val="24"/>
        </w:rPr>
      </w:pPr>
    </w:p>
    <w:p w14:paraId="42D9E859" w14:textId="77777777" w:rsidR="007C1888" w:rsidRDefault="007C1888" w:rsidP="007C1888">
      <w:pPr>
        <w:rPr>
          <w:b/>
          <w:color w:val="FF0000"/>
          <w:sz w:val="24"/>
          <w:szCs w:val="24"/>
        </w:rPr>
      </w:pPr>
      <w:r w:rsidRPr="00760579">
        <w:rPr>
          <w:rFonts w:hint="eastAsia"/>
          <w:b/>
          <w:color w:val="FF0000"/>
          <w:sz w:val="24"/>
          <w:szCs w:val="24"/>
        </w:rPr>
        <w:t>17.1.</w:t>
      </w:r>
      <w:r w:rsidRPr="00760579">
        <w:rPr>
          <w:rFonts w:hint="eastAsia"/>
          <w:b/>
          <w:color w:val="FF0000"/>
          <w:sz w:val="24"/>
          <w:szCs w:val="24"/>
        </w:rPr>
        <w:tab/>
      </w:r>
      <w:r w:rsidRPr="00760579">
        <w:rPr>
          <w:rFonts w:hint="eastAsia"/>
          <w:b/>
          <w:color w:val="FF0000"/>
          <w:sz w:val="24"/>
          <w:szCs w:val="24"/>
        </w:rPr>
        <w:t>保存</w:t>
      </w:r>
    </w:p>
    <w:p w14:paraId="3CB36870" w14:textId="77777777" w:rsidR="00760579" w:rsidRPr="00760579" w:rsidRDefault="00760579" w:rsidP="007C1888">
      <w:pPr>
        <w:rPr>
          <w:b/>
          <w:color w:val="FF0000"/>
          <w:sz w:val="24"/>
          <w:szCs w:val="24"/>
        </w:rPr>
      </w:pPr>
    </w:p>
    <w:p w14:paraId="49BA5CD0" w14:textId="77777777" w:rsidR="007C1888" w:rsidRDefault="007C1888" w:rsidP="007C1888">
      <w:r>
        <w:rPr>
          <w:rFonts w:hint="eastAsia"/>
        </w:rPr>
        <w:t>研究責任医師、研究機関の研究責任者、倫理委員会の設置者は、試料・情報等を以下の通り保存する。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3807"/>
        <w:gridCol w:w="3260"/>
      </w:tblGrid>
      <w:tr w:rsidR="002B7212" w:rsidRPr="002B7212" w14:paraId="51C7A363" w14:textId="77777777" w:rsidTr="007901E9">
        <w:tc>
          <w:tcPr>
            <w:tcW w:w="2802" w:type="dxa"/>
            <w:shd w:val="clear" w:color="auto" w:fill="auto"/>
          </w:tcPr>
          <w:p w14:paraId="0D878663" w14:textId="77777777" w:rsidR="002B7212" w:rsidRPr="002B7212" w:rsidRDefault="002B7212" w:rsidP="002B7212">
            <w:pPr>
              <w:autoSpaceDE w:val="0"/>
              <w:autoSpaceDN w:val="0"/>
              <w:adjustRightInd w:val="0"/>
              <w:jc w:val="center"/>
              <w:rPr>
                <w:rFonts w:ascii="ＭＳ Ｐゴシック" w:eastAsia="ＭＳ Ｐゴシック" w:hAnsi="ＭＳ Ｐゴシック" w:cs="ＭＳ 明朝"/>
                <w:b/>
                <w:color w:val="000000"/>
                <w:kern w:val="0"/>
                <w:sz w:val="22"/>
              </w:rPr>
            </w:pPr>
            <w:r w:rsidRPr="002B7212">
              <w:rPr>
                <w:rFonts w:ascii="ＭＳ Ｐゴシック" w:eastAsia="ＭＳ Ｐゴシック" w:hAnsi="ＭＳ Ｐゴシック" w:cs="ＭＳ 明朝" w:hint="eastAsia"/>
                <w:b/>
                <w:color w:val="000000"/>
                <w:kern w:val="0"/>
                <w:sz w:val="22"/>
              </w:rPr>
              <w:t>保存者</w:t>
            </w:r>
          </w:p>
        </w:tc>
        <w:tc>
          <w:tcPr>
            <w:tcW w:w="3944" w:type="dxa"/>
            <w:shd w:val="clear" w:color="auto" w:fill="auto"/>
          </w:tcPr>
          <w:p w14:paraId="233B29E1" w14:textId="77777777" w:rsidR="002B7212" w:rsidRPr="002B7212" w:rsidRDefault="002B7212" w:rsidP="002B7212">
            <w:pPr>
              <w:autoSpaceDE w:val="0"/>
              <w:autoSpaceDN w:val="0"/>
              <w:adjustRightInd w:val="0"/>
              <w:jc w:val="center"/>
              <w:rPr>
                <w:rFonts w:ascii="ＭＳ Ｐゴシック" w:eastAsia="ＭＳ Ｐゴシック" w:hAnsi="ＭＳ Ｐゴシック" w:cs="ＭＳ 明朝"/>
                <w:b/>
                <w:color w:val="000000"/>
                <w:kern w:val="0"/>
                <w:sz w:val="22"/>
              </w:rPr>
            </w:pPr>
            <w:r w:rsidRPr="002B7212">
              <w:rPr>
                <w:rFonts w:ascii="ＭＳ Ｐゴシック" w:eastAsia="ＭＳ Ｐゴシック" w:hAnsi="ＭＳ Ｐゴシック" w:cs="ＭＳ 明朝" w:hint="eastAsia"/>
                <w:b/>
                <w:color w:val="000000"/>
                <w:kern w:val="0"/>
                <w:sz w:val="22"/>
              </w:rPr>
              <w:t>保存する試料・情報等</w:t>
            </w:r>
          </w:p>
        </w:tc>
        <w:tc>
          <w:tcPr>
            <w:tcW w:w="3373" w:type="dxa"/>
            <w:shd w:val="clear" w:color="auto" w:fill="auto"/>
          </w:tcPr>
          <w:p w14:paraId="2FC27322" w14:textId="77777777" w:rsidR="002B7212" w:rsidRPr="002B7212" w:rsidRDefault="002B7212" w:rsidP="002B7212">
            <w:pPr>
              <w:autoSpaceDE w:val="0"/>
              <w:autoSpaceDN w:val="0"/>
              <w:adjustRightInd w:val="0"/>
              <w:jc w:val="center"/>
              <w:rPr>
                <w:rFonts w:ascii="ＭＳ Ｐゴシック" w:eastAsia="ＭＳ Ｐゴシック" w:hAnsi="ＭＳ Ｐゴシック" w:cs="ＭＳ 明朝"/>
                <w:b/>
                <w:color w:val="000000"/>
                <w:kern w:val="0"/>
                <w:sz w:val="22"/>
              </w:rPr>
            </w:pPr>
            <w:r w:rsidRPr="002B7212">
              <w:rPr>
                <w:rFonts w:ascii="ＭＳ Ｐゴシック" w:eastAsia="ＭＳ Ｐゴシック" w:hAnsi="ＭＳ Ｐゴシック" w:cs="ＭＳ 明朝" w:hint="eastAsia"/>
                <w:b/>
                <w:color w:val="000000"/>
                <w:kern w:val="0"/>
                <w:sz w:val="22"/>
              </w:rPr>
              <w:t>保存期間</w:t>
            </w:r>
          </w:p>
        </w:tc>
      </w:tr>
      <w:tr w:rsidR="002B7212" w:rsidRPr="002B7212" w14:paraId="7F30EFFD" w14:textId="77777777" w:rsidTr="007901E9">
        <w:tc>
          <w:tcPr>
            <w:tcW w:w="2802" w:type="dxa"/>
            <w:shd w:val="clear" w:color="auto" w:fill="auto"/>
            <w:vAlign w:val="center"/>
          </w:tcPr>
          <w:p w14:paraId="72D3E41B" w14:textId="77777777" w:rsidR="002B7212" w:rsidRPr="002B7212" w:rsidRDefault="002B7212" w:rsidP="002B7212">
            <w:pPr>
              <w:autoSpaceDE w:val="0"/>
              <w:autoSpaceDN w:val="0"/>
              <w:adjustRightInd w:val="0"/>
              <w:jc w:val="left"/>
              <w:rPr>
                <w:rFonts w:ascii="ＭＳ Ｐゴシック" w:eastAsia="ＭＳ Ｐゴシック" w:hAnsi="ＭＳ Ｐゴシック" w:cs="ＭＳ 明朝"/>
                <w:b/>
                <w:color w:val="000000"/>
                <w:kern w:val="0"/>
                <w:sz w:val="22"/>
              </w:rPr>
            </w:pPr>
            <w:r w:rsidRPr="002B7212">
              <w:rPr>
                <w:rFonts w:ascii="ＭＳ Ｐゴシック" w:eastAsia="ＭＳ Ｐゴシック" w:hAnsi="ＭＳ Ｐゴシック" w:cs="ＭＳ 明朝" w:hint="eastAsia"/>
                <w:b/>
                <w:color w:val="000000"/>
                <w:kern w:val="0"/>
                <w:sz w:val="22"/>
              </w:rPr>
              <w:t>研究責任医師</w:t>
            </w:r>
          </w:p>
          <w:p w14:paraId="45E2C32A" w14:textId="77777777" w:rsidR="002B7212" w:rsidRPr="002B7212" w:rsidRDefault="002B7212" w:rsidP="002B7212">
            <w:pPr>
              <w:autoSpaceDE w:val="0"/>
              <w:autoSpaceDN w:val="0"/>
              <w:adjustRightInd w:val="0"/>
              <w:jc w:val="left"/>
              <w:rPr>
                <w:rFonts w:ascii="ＭＳ Ｐゴシック" w:eastAsia="ＭＳ Ｐゴシック" w:hAnsi="ＭＳ Ｐゴシック" w:cs="ＭＳ 明朝"/>
                <w:b/>
                <w:color w:val="000000"/>
                <w:kern w:val="0"/>
                <w:sz w:val="22"/>
              </w:rPr>
            </w:pPr>
            <w:r w:rsidRPr="002B7212">
              <w:rPr>
                <w:rFonts w:ascii="ＭＳ Ｐゴシック" w:eastAsia="ＭＳ Ｐゴシック" w:hAnsi="ＭＳ Ｐゴシック" w:cs="ＭＳ 明朝" w:hint="eastAsia"/>
                <w:b/>
                <w:color w:val="000000"/>
                <w:kern w:val="0"/>
                <w:sz w:val="22"/>
              </w:rPr>
              <w:t>研究機関の研究</w:t>
            </w:r>
            <w:r w:rsidRPr="002B7212">
              <w:rPr>
                <w:rFonts w:ascii="ＭＳ Ｐゴシック" w:eastAsia="ＭＳ Ｐゴシック" w:hAnsi="ＭＳ Ｐゴシック" w:cs="ＭＳ 明朝"/>
                <w:b/>
                <w:color w:val="000000"/>
                <w:kern w:val="0"/>
                <w:sz w:val="22"/>
              </w:rPr>
              <w:t>責任</w:t>
            </w:r>
            <w:r w:rsidRPr="002B7212">
              <w:rPr>
                <w:rFonts w:ascii="ＭＳ Ｐゴシック" w:eastAsia="ＭＳ Ｐゴシック" w:hAnsi="ＭＳ Ｐゴシック" w:cs="ＭＳ 明朝" w:hint="eastAsia"/>
                <w:b/>
                <w:color w:val="000000"/>
                <w:kern w:val="0"/>
                <w:sz w:val="22"/>
              </w:rPr>
              <w:t>者</w:t>
            </w:r>
          </w:p>
        </w:tc>
        <w:tc>
          <w:tcPr>
            <w:tcW w:w="3944" w:type="dxa"/>
            <w:shd w:val="clear" w:color="auto" w:fill="auto"/>
            <w:vAlign w:val="center"/>
          </w:tcPr>
          <w:p w14:paraId="2765F6B4" w14:textId="77777777" w:rsidR="002B7212" w:rsidRPr="002B7212" w:rsidRDefault="002B7212" w:rsidP="002B7212">
            <w:pPr>
              <w:autoSpaceDE w:val="0"/>
              <w:autoSpaceDN w:val="0"/>
              <w:adjustRightInd w:val="0"/>
              <w:jc w:val="left"/>
              <w:rPr>
                <w:rFonts w:ascii="ＭＳ 明朝" w:eastAsia="ＭＳ 明朝" w:hAnsi="ＭＳ 明朝" w:cs="ＭＳゴシック"/>
                <w:kern w:val="0"/>
                <w:sz w:val="22"/>
                <w:szCs w:val="21"/>
              </w:rPr>
            </w:pPr>
            <w:r w:rsidRPr="002B7212">
              <w:rPr>
                <w:rFonts w:ascii="ＭＳ 明朝" w:eastAsia="ＭＳ 明朝" w:hAnsi="ＭＳ 明朝" w:cs="ＭＳゴシック" w:hint="eastAsia"/>
                <w:kern w:val="0"/>
                <w:sz w:val="22"/>
                <w:szCs w:val="21"/>
              </w:rPr>
              <w:t>○</w:t>
            </w:r>
            <w:r w:rsidRPr="002B7212">
              <w:rPr>
                <w:rFonts w:ascii="ＭＳ 明朝" w:eastAsia="ＭＳ 明朝" w:hAnsi="ＭＳ 明朝" w:cs="ＭＳゴシック"/>
                <w:kern w:val="0"/>
                <w:sz w:val="22"/>
                <w:szCs w:val="21"/>
              </w:rPr>
              <w:t>人体から取得</w:t>
            </w:r>
            <w:r w:rsidRPr="002B7212">
              <w:rPr>
                <w:rFonts w:ascii="ＭＳ 明朝" w:eastAsia="ＭＳ 明朝" w:hAnsi="ＭＳ 明朝" w:cs="ＭＳゴシック" w:hint="eastAsia"/>
                <w:kern w:val="0"/>
                <w:sz w:val="22"/>
                <w:szCs w:val="21"/>
              </w:rPr>
              <w:t>した</w:t>
            </w:r>
            <w:r w:rsidRPr="002B7212">
              <w:rPr>
                <w:rFonts w:ascii="ＭＳ 明朝" w:eastAsia="ＭＳ 明朝" w:hAnsi="ＭＳ 明朝" w:cs="ＭＳゴシック"/>
                <w:kern w:val="0"/>
                <w:sz w:val="22"/>
                <w:szCs w:val="21"/>
              </w:rPr>
              <w:t>試料</w:t>
            </w:r>
            <w:r w:rsidRPr="002B7212">
              <w:rPr>
                <w:rFonts w:ascii="ＭＳ 明朝" w:eastAsia="ＭＳ 明朝" w:hAnsi="ＭＳ 明朝" w:cs="ＭＳゴシック" w:hint="eastAsia"/>
                <w:kern w:val="0"/>
                <w:sz w:val="22"/>
                <w:szCs w:val="21"/>
              </w:rPr>
              <w:t>・</w:t>
            </w:r>
            <w:r w:rsidRPr="002B7212">
              <w:rPr>
                <w:rFonts w:ascii="ＭＳ 明朝" w:eastAsia="ＭＳ 明朝" w:hAnsi="ＭＳ 明朝" w:cs="ＭＳゴシック"/>
                <w:kern w:val="0"/>
                <w:sz w:val="22"/>
                <w:szCs w:val="21"/>
              </w:rPr>
              <w:t>情報</w:t>
            </w:r>
          </w:p>
          <w:p w14:paraId="0DB62612" w14:textId="77777777" w:rsidR="002B7212" w:rsidRPr="002B7212" w:rsidRDefault="002B7212" w:rsidP="002B7212">
            <w:pPr>
              <w:autoSpaceDE w:val="0"/>
              <w:autoSpaceDN w:val="0"/>
              <w:adjustRightInd w:val="0"/>
              <w:jc w:val="left"/>
              <w:rPr>
                <w:rFonts w:ascii="Century" w:eastAsia="ＭＳ 明朝" w:hAnsi="Century" w:cs="ＭＳ 明朝"/>
                <w:color w:val="000000"/>
                <w:kern w:val="0"/>
                <w:sz w:val="22"/>
              </w:rPr>
            </w:pPr>
            <w:r w:rsidRPr="002B7212">
              <w:rPr>
                <w:rFonts w:ascii="Century" w:eastAsia="ＭＳ 明朝" w:hAnsi="Century" w:cs="ＭＳ 明朝" w:hint="eastAsia"/>
                <w:color w:val="000000"/>
                <w:kern w:val="0"/>
                <w:sz w:val="22"/>
              </w:rPr>
              <w:t>○</w:t>
            </w:r>
            <w:r w:rsidRPr="002B7212">
              <w:rPr>
                <w:rFonts w:ascii="Century" w:eastAsia="ＭＳ 明朝" w:hAnsi="Century" w:cs="ＭＳ 明朝"/>
                <w:color w:val="000000"/>
                <w:kern w:val="0"/>
                <w:sz w:val="22"/>
              </w:rPr>
              <w:t>研究機関において保存すべき</w:t>
            </w:r>
          </w:p>
          <w:p w14:paraId="1FDF2961" w14:textId="77777777" w:rsidR="002B7212" w:rsidRPr="002B7212" w:rsidRDefault="002B7212" w:rsidP="002B7212">
            <w:pPr>
              <w:autoSpaceDE w:val="0"/>
              <w:autoSpaceDN w:val="0"/>
              <w:adjustRightInd w:val="0"/>
              <w:ind w:firstLineChars="100" w:firstLine="220"/>
              <w:jc w:val="left"/>
              <w:rPr>
                <w:rFonts w:ascii="Century" w:eastAsia="ＭＳ 明朝" w:hAnsi="Century" w:cs="ＭＳ 明朝"/>
                <w:color w:val="000000"/>
                <w:kern w:val="0"/>
                <w:sz w:val="22"/>
              </w:rPr>
            </w:pPr>
            <w:r w:rsidRPr="002B7212">
              <w:rPr>
                <w:rFonts w:ascii="Century" w:eastAsia="ＭＳ 明朝" w:hAnsi="Century" w:cs="ＭＳ 明朝"/>
                <w:color w:val="000000"/>
                <w:kern w:val="0"/>
                <w:sz w:val="22"/>
              </w:rPr>
              <w:t>研究に係る文書または原資料</w:t>
            </w:r>
          </w:p>
          <w:p w14:paraId="4F43217D" w14:textId="77777777" w:rsidR="002B7212" w:rsidRPr="002B7212" w:rsidRDefault="002B7212" w:rsidP="002B7212">
            <w:pPr>
              <w:autoSpaceDE w:val="0"/>
              <w:autoSpaceDN w:val="0"/>
              <w:adjustRightInd w:val="0"/>
              <w:jc w:val="left"/>
              <w:rPr>
                <w:rFonts w:ascii="Century" w:eastAsia="ＭＳ 明朝" w:hAnsi="Century" w:cs="ＭＳ 明朝"/>
                <w:color w:val="000000"/>
                <w:kern w:val="0"/>
                <w:sz w:val="22"/>
              </w:rPr>
            </w:pPr>
            <w:r w:rsidRPr="002B7212">
              <w:rPr>
                <w:rFonts w:ascii="Century" w:eastAsia="ＭＳ 明朝" w:hAnsi="Century" w:cs="ＭＳ 明朝" w:hint="eastAsia"/>
                <w:color w:val="000000"/>
                <w:kern w:val="0"/>
                <w:sz w:val="22"/>
              </w:rPr>
              <w:t>○手順書　等</w:t>
            </w:r>
          </w:p>
        </w:tc>
        <w:tc>
          <w:tcPr>
            <w:tcW w:w="3373" w:type="dxa"/>
            <w:shd w:val="clear" w:color="auto" w:fill="auto"/>
            <w:vAlign w:val="center"/>
          </w:tcPr>
          <w:p w14:paraId="5D689B8A" w14:textId="77777777" w:rsidR="002B7212" w:rsidRPr="002B7212" w:rsidRDefault="002B7212" w:rsidP="002B7212">
            <w:pPr>
              <w:autoSpaceDE w:val="0"/>
              <w:autoSpaceDN w:val="0"/>
              <w:adjustRightInd w:val="0"/>
              <w:jc w:val="left"/>
              <w:rPr>
                <w:rFonts w:ascii="Century" w:eastAsia="ＭＳ 明朝" w:hAnsi="Century" w:cs="ＭＳゴシック"/>
                <w:kern w:val="0"/>
                <w:sz w:val="22"/>
                <w:szCs w:val="21"/>
              </w:rPr>
            </w:pPr>
            <w:r w:rsidRPr="002B7212">
              <w:rPr>
                <w:rFonts w:ascii="Century" w:eastAsia="ＭＳ 明朝" w:hAnsi="Century" w:cs="ＭＳゴシック"/>
                <w:kern w:val="0"/>
                <w:sz w:val="22"/>
                <w:szCs w:val="21"/>
              </w:rPr>
              <w:t>研究終了</w:t>
            </w:r>
            <w:r w:rsidRPr="002B7212">
              <w:rPr>
                <w:rFonts w:ascii="Century" w:eastAsia="ＭＳ 明朝" w:hAnsi="Century" w:cs="ＭＳゴシック" w:hint="eastAsia"/>
                <w:kern w:val="0"/>
                <w:sz w:val="22"/>
                <w:szCs w:val="21"/>
              </w:rPr>
              <w:t>日から</w:t>
            </w:r>
            <w:r w:rsidRPr="002B7212">
              <w:rPr>
                <w:rFonts w:ascii="Century" w:eastAsia="ＭＳ 明朝" w:hAnsi="Century" w:cs="ＭＳゴシック"/>
                <w:kern w:val="0"/>
                <w:sz w:val="22"/>
                <w:szCs w:val="21"/>
              </w:rPr>
              <w:t>5</w:t>
            </w:r>
            <w:r w:rsidRPr="002B7212">
              <w:rPr>
                <w:rFonts w:ascii="Century" w:eastAsia="ＭＳ 明朝" w:hAnsi="Century" w:cs="ＭＳゴシック"/>
                <w:kern w:val="0"/>
                <w:sz w:val="22"/>
                <w:szCs w:val="21"/>
              </w:rPr>
              <w:t>年</w:t>
            </w:r>
            <w:r w:rsidRPr="002B7212">
              <w:rPr>
                <w:rFonts w:ascii="Century" w:eastAsia="ＭＳ 明朝" w:hAnsi="Century" w:cs="ＭＳゴシック" w:hint="eastAsia"/>
                <w:kern w:val="0"/>
                <w:sz w:val="22"/>
                <w:szCs w:val="21"/>
              </w:rPr>
              <w:t>／</w:t>
            </w:r>
          </w:p>
          <w:p w14:paraId="1123E2E3" w14:textId="77777777" w:rsidR="002B7212" w:rsidRPr="002B7212" w:rsidRDefault="002B7212" w:rsidP="002B7212">
            <w:pPr>
              <w:autoSpaceDE w:val="0"/>
              <w:autoSpaceDN w:val="0"/>
              <w:adjustRightInd w:val="0"/>
              <w:jc w:val="left"/>
              <w:rPr>
                <w:rFonts w:ascii="Century" w:eastAsia="ＭＳ 明朝" w:hAnsi="Century" w:cs="ＭＳゴシック"/>
                <w:kern w:val="0"/>
                <w:sz w:val="22"/>
                <w:szCs w:val="21"/>
              </w:rPr>
            </w:pPr>
            <w:r w:rsidRPr="002B7212">
              <w:rPr>
                <w:rFonts w:ascii="Century" w:eastAsia="ＭＳ 明朝" w:hAnsi="Century" w:cs="ＭＳゴシック"/>
                <w:kern w:val="0"/>
                <w:sz w:val="22"/>
                <w:szCs w:val="21"/>
              </w:rPr>
              <w:t>結果公表</w:t>
            </w:r>
            <w:r w:rsidRPr="002B7212">
              <w:rPr>
                <w:rFonts w:ascii="Century" w:eastAsia="ＭＳ 明朝" w:hAnsi="Century" w:cs="ＭＳゴシック" w:hint="eastAsia"/>
                <w:kern w:val="0"/>
                <w:sz w:val="22"/>
                <w:szCs w:val="21"/>
              </w:rPr>
              <w:t>日から</w:t>
            </w:r>
            <w:r w:rsidRPr="002B7212">
              <w:rPr>
                <w:rFonts w:ascii="Century" w:eastAsia="ＭＳ 明朝" w:hAnsi="Century" w:cs="ＭＳゴシック"/>
                <w:kern w:val="0"/>
                <w:sz w:val="22"/>
                <w:szCs w:val="21"/>
              </w:rPr>
              <w:t>3</w:t>
            </w:r>
            <w:r w:rsidRPr="002B7212">
              <w:rPr>
                <w:rFonts w:ascii="Century" w:eastAsia="ＭＳ 明朝" w:hAnsi="Century" w:cs="ＭＳゴシック"/>
                <w:kern w:val="0"/>
                <w:sz w:val="22"/>
                <w:szCs w:val="21"/>
              </w:rPr>
              <w:t>年</w:t>
            </w:r>
          </w:p>
          <w:p w14:paraId="28C3EB91" w14:textId="77777777" w:rsidR="002B7212" w:rsidRPr="002B7212" w:rsidRDefault="002B7212" w:rsidP="002B7212">
            <w:pPr>
              <w:autoSpaceDE w:val="0"/>
              <w:autoSpaceDN w:val="0"/>
              <w:adjustRightInd w:val="0"/>
              <w:jc w:val="left"/>
              <w:rPr>
                <w:rFonts w:ascii="Century" w:eastAsia="ＭＳ 明朝" w:hAnsi="Century" w:cs="ＭＳ 明朝"/>
                <w:color w:val="000000"/>
                <w:kern w:val="0"/>
                <w:sz w:val="22"/>
              </w:rPr>
            </w:pPr>
            <w:r w:rsidRPr="002B7212">
              <w:rPr>
                <w:rFonts w:ascii="Century" w:eastAsia="ＭＳ 明朝" w:hAnsi="Century" w:cs="ＭＳゴシック" w:hint="eastAsia"/>
                <w:kern w:val="0"/>
                <w:sz w:val="22"/>
                <w:szCs w:val="21"/>
              </w:rPr>
              <w:t>（いずれか</w:t>
            </w:r>
            <w:r w:rsidRPr="002B7212">
              <w:rPr>
                <w:rFonts w:ascii="Century" w:eastAsia="ＭＳ 明朝" w:hAnsi="Century" w:cs="ＭＳゴシック"/>
                <w:kern w:val="0"/>
                <w:sz w:val="22"/>
                <w:szCs w:val="21"/>
              </w:rPr>
              <w:t>遅い日</w:t>
            </w:r>
            <w:r w:rsidRPr="002B7212">
              <w:rPr>
                <w:rFonts w:ascii="Century" w:eastAsia="ＭＳ 明朝" w:hAnsi="Century" w:cs="ＭＳゴシック" w:hint="eastAsia"/>
                <w:kern w:val="0"/>
                <w:sz w:val="22"/>
                <w:szCs w:val="21"/>
              </w:rPr>
              <w:t>）</w:t>
            </w:r>
          </w:p>
        </w:tc>
      </w:tr>
    </w:tbl>
    <w:p w14:paraId="1373C6B5" w14:textId="77777777" w:rsidR="007C1888" w:rsidRDefault="007C1888" w:rsidP="007C1888"/>
    <w:p w14:paraId="5B9AC2BA" w14:textId="77777777" w:rsidR="007C1888" w:rsidRDefault="007C1888" w:rsidP="007C1888">
      <w:pPr>
        <w:rPr>
          <w:b/>
          <w:color w:val="FF0000"/>
          <w:sz w:val="24"/>
          <w:szCs w:val="24"/>
        </w:rPr>
      </w:pPr>
      <w:r w:rsidRPr="002B7212">
        <w:rPr>
          <w:rFonts w:hint="eastAsia"/>
          <w:b/>
          <w:color w:val="FF0000"/>
          <w:sz w:val="24"/>
          <w:szCs w:val="24"/>
        </w:rPr>
        <w:t>17.2.</w:t>
      </w:r>
      <w:r w:rsidRPr="002B7212">
        <w:rPr>
          <w:rFonts w:hint="eastAsia"/>
          <w:b/>
          <w:color w:val="FF0000"/>
          <w:sz w:val="24"/>
          <w:szCs w:val="24"/>
        </w:rPr>
        <w:tab/>
      </w:r>
      <w:r w:rsidRPr="002B7212">
        <w:rPr>
          <w:rFonts w:hint="eastAsia"/>
          <w:b/>
          <w:color w:val="FF0000"/>
          <w:sz w:val="24"/>
          <w:szCs w:val="24"/>
        </w:rPr>
        <w:t>廃棄</w:t>
      </w:r>
    </w:p>
    <w:p w14:paraId="5B2D4385" w14:textId="77777777" w:rsidR="002B7212" w:rsidRPr="002B7212" w:rsidRDefault="002B7212" w:rsidP="007C1888">
      <w:pPr>
        <w:rPr>
          <w:b/>
          <w:color w:val="FF0000"/>
          <w:sz w:val="24"/>
          <w:szCs w:val="24"/>
        </w:rPr>
      </w:pPr>
    </w:p>
    <w:p w14:paraId="72841902" w14:textId="77777777" w:rsidR="007C1888" w:rsidRDefault="007C1888" w:rsidP="007C1888">
      <w:r>
        <w:rPr>
          <w:rFonts w:hint="eastAsia"/>
        </w:rPr>
        <w:t>研究責任医師、研究機関の研究責任者は、人体から取得した試料・情報等を廃棄する場合、匿名化する。</w:t>
      </w:r>
    </w:p>
    <w:p w14:paraId="50C05DCF" w14:textId="77777777" w:rsidR="007C1888" w:rsidRDefault="007C1888" w:rsidP="007C1888"/>
    <w:p w14:paraId="7EDBA03E" w14:textId="77777777" w:rsidR="007C1888" w:rsidRPr="002B7212" w:rsidRDefault="007C1888" w:rsidP="007C1888">
      <w:pPr>
        <w:rPr>
          <w:b/>
          <w:sz w:val="24"/>
          <w:szCs w:val="24"/>
        </w:rPr>
      </w:pPr>
      <w:r w:rsidRPr="002B7212">
        <w:rPr>
          <w:rFonts w:hint="eastAsia"/>
          <w:b/>
          <w:color w:val="FF0000"/>
          <w:sz w:val="24"/>
          <w:szCs w:val="24"/>
        </w:rPr>
        <w:t>18.</w:t>
      </w:r>
      <w:r w:rsidRPr="002B7212">
        <w:rPr>
          <w:rFonts w:hint="eastAsia"/>
          <w:b/>
          <w:color w:val="FF0000"/>
          <w:sz w:val="24"/>
          <w:szCs w:val="24"/>
        </w:rPr>
        <w:tab/>
      </w:r>
      <w:r w:rsidRPr="002B7212">
        <w:rPr>
          <w:rFonts w:hint="eastAsia"/>
          <w:b/>
          <w:color w:val="FF0000"/>
          <w:sz w:val="24"/>
          <w:szCs w:val="24"/>
        </w:rPr>
        <w:t>研究の資金源、研究機関の研究に係る利益相反及び個人の収益等、研究者等の研究に関する利益相反に関する状況</w:t>
      </w:r>
    </w:p>
    <w:p w14:paraId="4A9F66C1" w14:textId="77777777" w:rsidR="007C1888" w:rsidRDefault="007C1888" w:rsidP="007C1888"/>
    <w:p w14:paraId="6035DA3F" w14:textId="77777777" w:rsidR="007C1888" w:rsidRDefault="007C1888" w:rsidP="007C1888">
      <w:pPr>
        <w:rPr>
          <w:color w:val="0000FF"/>
        </w:rPr>
      </w:pPr>
      <w:r w:rsidRPr="002B7212">
        <w:rPr>
          <w:rFonts w:hint="eastAsia"/>
          <w:color w:val="0000FF"/>
        </w:rPr>
        <w:t>・研究の資金源、資金源と研究機関・研究者等の関係、研究に用いる医薬品・医療機器等の関係企業との関係を記載する。</w:t>
      </w:r>
    </w:p>
    <w:p w14:paraId="0D027E74" w14:textId="77777777" w:rsidR="002B7212" w:rsidRPr="002B7212" w:rsidRDefault="002B7212" w:rsidP="007C1888">
      <w:pPr>
        <w:rPr>
          <w:color w:val="0000FF"/>
        </w:rPr>
      </w:pPr>
    </w:p>
    <w:p w14:paraId="33B9DA45" w14:textId="77777777" w:rsidR="007C1888" w:rsidRDefault="007C1888" w:rsidP="007C1888"/>
    <w:p w14:paraId="7BF75065" w14:textId="77777777" w:rsidR="007C1888" w:rsidRDefault="007C1888" w:rsidP="007C1888">
      <w:pPr>
        <w:rPr>
          <w:b/>
          <w:color w:val="FF0000"/>
          <w:sz w:val="24"/>
          <w:szCs w:val="24"/>
        </w:rPr>
      </w:pPr>
      <w:r w:rsidRPr="002B7212">
        <w:rPr>
          <w:rFonts w:hint="eastAsia"/>
          <w:b/>
          <w:color w:val="FF0000"/>
          <w:sz w:val="24"/>
          <w:szCs w:val="24"/>
        </w:rPr>
        <w:t>19.</w:t>
      </w:r>
      <w:r w:rsidRPr="002B7212">
        <w:rPr>
          <w:rFonts w:hint="eastAsia"/>
          <w:b/>
          <w:color w:val="FF0000"/>
          <w:sz w:val="24"/>
          <w:szCs w:val="24"/>
        </w:rPr>
        <w:tab/>
      </w:r>
      <w:r w:rsidRPr="002B7212">
        <w:rPr>
          <w:rFonts w:hint="eastAsia"/>
          <w:b/>
          <w:color w:val="FF0000"/>
          <w:sz w:val="24"/>
          <w:szCs w:val="24"/>
        </w:rPr>
        <w:t>知的財産</w:t>
      </w:r>
    </w:p>
    <w:p w14:paraId="59D42FE5" w14:textId="77777777" w:rsidR="002B7212" w:rsidRPr="002B7212" w:rsidRDefault="002B7212" w:rsidP="007C1888">
      <w:pPr>
        <w:rPr>
          <w:b/>
          <w:color w:val="FF0000"/>
          <w:sz w:val="24"/>
          <w:szCs w:val="24"/>
        </w:rPr>
      </w:pPr>
    </w:p>
    <w:p w14:paraId="3C3E521D" w14:textId="77777777" w:rsidR="007C1888" w:rsidRDefault="007C1888" w:rsidP="007C1888">
      <w:r>
        <w:rPr>
          <w:rFonts w:hint="eastAsia"/>
        </w:rPr>
        <w:t>本研究により得られた結果やデータ、知的財産権は、奈良県立医科大学、○○に帰属する。具体的な取扱いや配分は協議して決定する。研究責任医師、研究機関の研究責任者、○○の知的財産の帰属先を個人とするか研究機関とするかは、所属研究機関の取り決めに従う。</w:t>
      </w:r>
      <w:r>
        <w:rPr>
          <w:rFonts w:hint="eastAsia"/>
        </w:rPr>
        <w:t xml:space="preserve"> </w:t>
      </w:r>
    </w:p>
    <w:p w14:paraId="3DE0E7EB" w14:textId="77777777" w:rsidR="007C1888" w:rsidRDefault="007C1888" w:rsidP="007C1888"/>
    <w:p w14:paraId="782E03DA" w14:textId="77777777" w:rsidR="007C1888" w:rsidRDefault="007C1888" w:rsidP="007C1888">
      <w:pPr>
        <w:rPr>
          <w:b/>
          <w:color w:val="FF0000"/>
          <w:sz w:val="24"/>
          <w:szCs w:val="24"/>
        </w:rPr>
      </w:pPr>
      <w:r w:rsidRPr="002B7212">
        <w:rPr>
          <w:rFonts w:hint="eastAsia"/>
          <w:b/>
          <w:color w:val="FF0000"/>
          <w:sz w:val="24"/>
          <w:szCs w:val="24"/>
        </w:rPr>
        <w:t>20.</w:t>
      </w:r>
      <w:r w:rsidRPr="002B7212">
        <w:rPr>
          <w:rFonts w:hint="eastAsia"/>
          <w:b/>
          <w:color w:val="FF0000"/>
          <w:sz w:val="24"/>
          <w:szCs w:val="24"/>
        </w:rPr>
        <w:tab/>
      </w:r>
      <w:r w:rsidRPr="002B7212">
        <w:rPr>
          <w:rFonts w:hint="eastAsia"/>
          <w:b/>
          <w:color w:val="FF0000"/>
          <w:sz w:val="24"/>
          <w:szCs w:val="24"/>
        </w:rPr>
        <w:t>研究に関する情報公開の方法</w:t>
      </w:r>
    </w:p>
    <w:p w14:paraId="1856A81A" w14:textId="77777777" w:rsidR="002B7212" w:rsidRPr="002B7212" w:rsidRDefault="002B7212" w:rsidP="007C1888">
      <w:pPr>
        <w:rPr>
          <w:b/>
          <w:color w:val="FF0000"/>
          <w:sz w:val="24"/>
          <w:szCs w:val="24"/>
        </w:rPr>
      </w:pPr>
    </w:p>
    <w:p w14:paraId="4F7BA21F" w14:textId="77777777" w:rsidR="007C1888" w:rsidRDefault="007C1888" w:rsidP="007C1888">
      <w:pPr>
        <w:rPr>
          <w:b/>
          <w:color w:val="FF0000"/>
          <w:sz w:val="24"/>
          <w:szCs w:val="24"/>
        </w:rPr>
      </w:pPr>
      <w:r w:rsidRPr="002B7212">
        <w:rPr>
          <w:rFonts w:hint="eastAsia"/>
          <w:b/>
          <w:color w:val="FF0000"/>
          <w:sz w:val="24"/>
          <w:szCs w:val="24"/>
        </w:rPr>
        <w:t>20.1.</w:t>
      </w:r>
      <w:r w:rsidRPr="002B7212">
        <w:rPr>
          <w:rFonts w:hint="eastAsia"/>
          <w:b/>
          <w:color w:val="FF0000"/>
          <w:sz w:val="24"/>
          <w:szCs w:val="24"/>
        </w:rPr>
        <w:tab/>
      </w:r>
      <w:r w:rsidRPr="002B7212">
        <w:rPr>
          <w:rFonts w:hint="eastAsia"/>
          <w:b/>
          <w:color w:val="FF0000"/>
          <w:sz w:val="24"/>
          <w:szCs w:val="24"/>
        </w:rPr>
        <w:t>研究計画の登録</w:t>
      </w:r>
    </w:p>
    <w:p w14:paraId="55074D56" w14:textId="77777777" w:rsidR="002B7212" w:rsidRPr="002B7212" w:rsidRDefault="002B7212" w:rsidP="007C1888">
      <w:pPr>
        <w:rPr>
          <w:b/>
          <w:color w:val="FF0000"/>
          <w:sz w:val="24"/>
          <w:szCs w:val="24"/>
        </w:rPr>
      </w:pPr>
    </w:p>
    <w:p w14:paraId="142EC06D" w14:textId="77777777" w:rsidR="007C1888" w:rsidRDefault="007C1888" w:rsidP="007C1888">
      <w:r>
        <w:rPr>
          <w:rFonts w:hint="eastAsia"/>
        </w:rPr>
        <w:t>研究責任医師は、公開データベース（○○）に研究概要を登録し、研究計画書変更、研究進捗に応じて適宜更新する。</w:t>
      </w:r>
    </w:p>
    <w:p w14:paraId="6098C374" w14:textId="77777777" w:rsidR="007C1888" w:rsidRDefault="007C1888" w:rsidP="007C1888"/>
    <w:p w14:paraId="5F8F1946" w14:textId="77777777" w:rsidR="007C1888" w:rsidRPr="002B7212" w:rsidRDefault="007C1888" w:rsidP="007901E9">
      <w:pPr>
        <w:ind w:leftChars="201" w:left="422" w:firstLine="2"/>
        <w:rPr>
          <w:color w:val="0000FF"/>
        </w:rPr>
      </w:pPr>
      <w:r w:rsidRPr="002B7212">
        <w:rPr>
          <w:rFonts w:hint="eastAsia"/>
          <w:color w:val="0000FF"/>
        </w:rPr>
        <w:t>①大臣の指定する以下の機関が設置する公開データベースに登録する。</w:t>
      </w:r>
    </w:p>
    <w:p w14:paraId="0FC96DFF" w14:textId="77777777" w:rsidR="007C1888" w:rsidRPr="002B7212" w:rsidRDefault="007C1888" w:rsidP="007901E9">
      <w:pPr>
        <w:ind w:leftChars="201" w:left="422" w:firstLine="2"/>
        <w:rPr>
          <w:color w:val="0000FF"/>
        </w:rPr>
      </w:pPr>
      <w:r w:rsidRPr="002B7212">
        <w:rPr>
          <w:rFonts w:hint="eastAsia"/>
          <w:color w:val="0000FF"/>
        </w:rPr>
        <w:t>・大学病院医療情報ネットワーク（</w:t>
      </w:r>
      <w:r w:rsidRPr="002B7212">
        <w:rPr>
          <w:rFonts w:hint="eastAsia"/>
          <w:color w:val="0000FF"/>
        </w:rPr>
        <w:t>UMIN</w:t>
      </w:r>
      <w:r w:rsidRPr="002B7212">
        <w:rPr>
          <w:rFonts w:hint="eastAsia"/>
          <w:color w:val="0000FF"/>
        </w:rPr>
        <w:t>）</w:t>
      </w:r>
      <w:r w:rsidRPr="002B7212">
        <w:rPr>
          <w:rFonts w:hint="eastAsia"/>
          <w:color w:val="0000FF"/>
        </w:rPr>
        <w:t>http://www.umin.ac.jp/ctr/index-j.htm</w:t>
      </w:r>
    </w:p>
    <w:p w14:paraId="3D8D81C4" w14:textId="77777777" w:rsidR="007C1888" w:rsidRPr="002B7212" w:rsidRDefault="007C1888" w:rsidP="007901E9">
      <w:pPr>
        <w:ind w:leftChars="201" w:left="422" w:firstLine="2"/>
        <w:rPr>
          <w:color w:val="0000FF"/>
        </w:rPr>
      </w:pPr>
      <w:r w:rsidRPr="002B7212">
        <w:rPr>
          <w:rFonts w:hint="eastAsia"/>
          <w:color w:val="0000FF"/>
        </w:rPr>
        <w:t>・日本医薬情報センター（</w:t>
      </w:r>
      <w:r w:rsidRPr="002B7212">
        <w:rPr>
          <w:rFonts w:hint="eastAsia"/>
          <w:color w:val="0000FF"/>
        </w:rPr>
        <w:t>JAPIC</w:t>
      </w:r>
      <w:r w:rsidRPr="002B7212">
        <w:rPr>
          <w:rFonts w:hint="eastAsia"/>
          <w:color w:val="0000FF"/>
        </w:rPr>
        <w:t>）</w:t>
      </w:r>
      <w:r w:rsidRPr="002B7212">
        <w:rPr>
          <w:rFonts w:hint="eastAsia"/>
          <w:color w:val="0000FF"/>
        </w:rPr>
        <w:t>http://www.japic.or.jp/di/navi.php?cid=5#sub3</w:t>
      </w:r>
    </w:p>
    <w:p w14:paraId="78B80388" w14:textId="77777777" w:rsidR="007C1888" w:rsidRPr="002B7212" w:rsidRDefault="007C1888" w:rsidP="007901E9">
      <w:pPr>
        <w:ind w:leftChars="201" w:left="422" w:firstLine="2"/>
        <w:rPr>
          <w:color w:val="0000FF"/>
        </w:rPr>
      </w:pPr>
      <w:r w:rsidRPr="002B7212">
        <w:rPr>
          <w:rFonts w:hint="eastAsia"/>
          <w:color w:val="0000FF"/>
        </w:rPr>
        <w:t>・日本医師会治験促進センター（</w:t>
      </w:r>
      <w:r w:rsidRPr="002B7212">
        <w:rPr>
          <w:rFonts w:hint="eastAsia"/>
          <w:color w:val="0000FF"/>
        </w:rPr>
        <w:t>JMACCT</w:t>
      </w:r>
      <w:r w:rsidRPr="002B7212">
        <w:rPr>
          <w:rFonts w:hint="eastAsia"/>
          <w:color w:val="0000FF"/>
        </w:rPr>
        <w:t>）</w:t>
      </w:r>
      <w:r w:rsidRPr="002B7212">
        <w:rPr>
          <w:rFonts w:hint="eastAsia"/>
          <w:color w:val="0000FF"/>
        </w:rPr>
        <w:t>https://dbcentre3.jmacct.med.or.jp/jmactr/</w:t>
      </w:r>
    </w:p>
    <w:p w14:paraId="466C759D" w14:textId="77777777" w:rsidR="007C1888" w:rsidRPr="002B7212" w:rsidRDefault="007C1888" w:rsidP="007901E9">
      <w:pPr>
        <w:ind w:leftChars="201" w:left="422" w:firstLine="2"/>
        <w:rPr>
          <w:color w:val="0000FF"/>
        </w:rPr>
      </w:pPr>
      <w:r w:rsidRPr="002B7212">
        <w:rPr>
          <w:rFonts w:hint="eastAsia"/>
          <w:color w:val="0000FF"/>
        </w:rPr>
        <w:t>②海外の公開データベースに登録する場合も、情報の一括検索を可能にする等の観点から、この</w:t>
      </w:r>
      <w:r w:rsidRPr="002B7212">
        <w:rPr>
          <w:rFonts w:hint="eastAsia"/>
          <w:color w:val="0000FF"/>
        </w:rPr>
        <w:t>3</w:t>
      </w:r>
      <w:r w:rsidRPr="002B7212">
        <w:rPr>
          <w:rFonts w:hint="eastAsia"/>
          <w:color w:val="0000FF"/>
        </w:rPr>
        <w:t>つの国内データベースのいずれかに登録する。</w:t>
      </w:r>
    </w:p>
    <w:p w14:paraId="49E8CF97" w14:textId="77777777" w:rsidR="007C1888" w:rsidRDefault="007C1888" w:rsidP="007C1888"/>
    <w:p w14:paraId="0370BF9B" w14:textId="77777777" w:rsidR="007C1888" w:rsidRDefault="007C1888" w:rsidP="007C1888">
      <w:pPr>
        <w:rPr>
          <w:b/>
          <w:color w:val="FF0000"/>
          <w:sz w:val="24"/>
          <w:szCs w:val="24"/>
        </w:rPr>
      </w:pPr>
      <w:r w:rsidRPr="002B7212">
        <w:rPr>
          <w:rFonts w:hint="eastAsia"/>
          <w:b/>
          <w:color w:val="FF0000"/>
          <w:sz w:val="24"/>
          <w:szCs w:val="24"/>
        </w:rPr>
        <w:t>20.2.</w:t>
      </w:r>
      <w:r w:rsidRPr="002B7212">
        <w:rPr>
          <w:rFonts w:hint="eastAsia"/>
          <w:b/>
          <w:color w:val="FF0000"/>
          <w:sz w:val="24"/>
          <w:szCs w:val="24"/>
        </w:rPr>
        <w:tab/>
      </w:r>
      <w:r w:rsidRPr="002B7212">
        <w:rPr>
          <w:rFonts w:hint="eastAsia"/>
          <w:b/>
          <w:color w:val="FF0000"/>
          <w:sz w:val="24"/>
          <w:szCs w:val="24"/>
        </w:rPr>
        <w:t>研究結果の登録</w:t>
      </w:r>
    </w:p>
    <w:p w14:paraId="1773586E" w14:textId="77777777" w:rsidR="002B7212" w:rsidRPr="002B7212" w:rsidRDefault="002B7212" w:rsidP="007C1888">
      <w:pPr>
        <w:rPr>
          <w:b/>
          <w:sz w:val="24"/>
          <w:szCs w:val="24"/>
        </w:rPr>
      </w:pPr>
    </w:p>
    <w:p w14:paraId="3F143380" w14:textId="77777777" w:rsidR="007C1888" w:rsidRDefault="007C1888" w:rsidP="007C1888">
      <w:r>
        <w:rPr>
          <w:rFonts w:hint="eastAsia"/>
        </w:rPr>
        <w:t>研究責任医師は、公開データベース等に研究終了後に研究結果を登録する。</w:t>
      </w:r>
    </w:p>
    <w:p w14:paraId="0508908B" w14:textId="77777777" w:rsidR="007C1888" w:rsidRDefault="007C1888" w:rsidP="007C1888">
      <w:r>
        <w:rPr>
          <w:rFonts w:hint="eastAsia"/>
        </w:rPr>
        <w:t>ただし、研究対象者等の人権、研究者等の関係者の人権、知的財産保護のため非公開とする事項、個人情報保護の観点から研究に著しく支障が生じるため倫理委員会の意見を受け研究機関の長が許可した事項は非公開とする。</w:t>
      </w:r>
    </w:p>
    <w:p w14:paraId="349DCC36" w14:textId="77777777" w:rsidR="007C1888" w:rsidRDefault="007C1888" w:rsidP="007C1888"/>
    <w:p w14:paraId="24AFF16F" w14:textId="77777777" w:rsidR="007C1888" w:rsidRDefault="007C1888" w:rsidP="007C1888">
      <w:pPr>
        <w:rPr>
          <w:b/>
          <w:color w:val="FF0000"/>
          <w:sz w:val="24"/>
          <w:szCs w:val="24"/>
        </w:rPr>
      </w:pPr>
      <w:r w:rsidRPr="002B7212">
        <w:rPr>
          <w:rFonts w:hint="eastAsia"/>
          <w:b/>
          <w:color w:val="FF0000"/>
          <w:sz w:val="24"/>
          <w:szCs w:val="24"/>
        </w:rPr>
        <w:t>20.3.</w:t>
      </w:r>
      <w:r w:rsidRPr="002B7212">
        <w:rPr>
          <w:rFonts w:hint="eastAsia"/>
          <w:b/>
          <w:color w:val="FF0000"/>
          <w:sz w:val="24"/>
          <w:szCs w:val="24"/>
        </w:rPr>
        <w:tab/>
      </w:r>
      <w:r w:rsidRPr="002B7212">
        <w:rPr>
          <w:rFonts w:hint="eastAsia"/>
          <w:b/>
          <w:color w:val="FF0000"/>
          <w:sz w:val="24"/>
          <w:szCs w:val="24"/>
        </w:rPr>
        <w:t>研究結果の公表</w:t>
      </w:r>
    </w:p>
    <w:p w14:paraId="0CCE038C" w14:textId="77777777" w:rsidR="002B7212" w:rsidRPr="002B7212" w:rsidRDefault="002B7212" w:rsidP="007C1888">
      <w:pPr>
        <w:rPr>
          <w:b/>
          <w:color w:val="FF0000"/>
          <w:sz w:val="24"/>
          <w:szCs w:val="24"/>
        </w:rPr>
      </w:pPr>
    </w:p>
    <w:p w14:paraId="566ACBA1" w14:textId="77777777" w:rsidR="007C1888" w:rsidRDefault="007C1888" w:rsidP="007C1888">
      <w:r>
        <w:rPr>
          <w:rFonts w:hint="eastAsia"/>
        </w:rPr>
        <w:t>研究責任医師は、研究終了後、研究対象者の個人情報保護に措置を講じた上で、遅滞なく研究結果を医学雑誌等に公表する。</w:t>
      </w:r>
    </w:p>
    <w:p w14:paraId="5A12BB0D" w14:textId="77777777" w:rsidR="007C1888" w:rsidRDefault="007C1888" w:rsidP="007C1888">
      <w:r>
        <w:rPr>
          <w:rFonts w:hint="eastAsia"/>
        </w:rPr>
        <w:t>結果の最終公表を行った場合、遅滞なく研究機関の長に報告する。</w:t>
      </w:r>
    </w:p>
    <w:p w14:paraId="1B9EBA37" w14:textId="77777777" w:rsidR="007C1888" w:rsidRDefault="007C1888" w:rsidP="007C1888"/>
    <w:p w14:paraId="335A9750" w14:textId="77777777" w:rsidR="007C1888" w:rsidRDefault="007C1888" w:rsidP="007C1888">
      <w:pPr>
        <w:rPr>
          <w:b/>
          <w:color w:val="FF0000"/>
          <w:sz w:val="24"/>
          <w:szCs w:val="24"/>
        </w:rPr>
      </w:pPr>
      <w:r w:rsidRPr="002B7212">
        <w:rPr>
          <w:rFonts w:hint="eastAsia"/>
          <w:b/>
          <w:color w:val="FF0000"/>
          <w:sz w:val="24"/>
          <w:szCs w:val="24"/>
        </w:rPr>
        <w:t>21.</w:t>
      </w:r>
      <w:r w:rsidRPr="002B7212">
        <w:rPr>
          <w:rFonts w:hint="eastAsia"/>
          <w:b/>
          <w:color w:val="FF0000"/>
          <w:sz w:val="24"/>
          <w:szCs w:val="24"/>
        </w:rPr>
        <w:tab/>
      </w:r>
      <w:r w:rsidRPr="002B7212">
        <w:rPr>
          <w:rFonts w:hint="eastAsia"/>
          <w:b/>
          <w:color w:val="FF0000"/>
          <w:sz w:val="24"/>
          <w:szCs w:val="24"/>
        </w:rPr>
        <w:t>研究機関の長への報告内容、方法</w:t>
      </w:r>
    </w:p>
    <w:p w14:paraId="356BAEE8" w14:textId="77777777" w:rsidR="002B7212" w:rsidRPr="002B7212" w:rsidRDefault="002B7212" w:rsidP="007C1888">
      <w:pPr>
        <w:rPr>
          <w:b/>
          <w:color w:val="FF0000"/>
          <w:sz w:val="24"/>
          <w:szCs w:val="24"/>
        </w:rPr>
      </w:pPr>
    </w:p>
    <w:p w14:paraId="7F21C1C2" w14:textId="77777777" w:rsidR="007C1888" w:rsidRDefault="007C1888" w:rsidP="007C1888">
      <w:r>
        <w:rPr>
          <w:rFonts w:hint="eastAsia"/>
        </w:rPr>
        <w:t xml:space="preserve">　研究責任医師は、以下を研究機関の長に「研究の進捗状況等に関する報告書」により報告する。</w:t>
      </w:r>
    </w:p>
    <w:p w14:paraId="4D133A9E" w14:textId="77777777" w:rsidR="007C1888" w:rsidRDefault="007C1888" w:rsidP="007C1888">
      <w:r>
        <w:rPr>
          <w:rFonts w:hint="eastAsia"/>
        </w:rPr>
        <w:t>・研究の進捗状況</w:t>
      </w:r>
    </w:p>
    <w:p w14:paraId="75BCA513" w14:textId="77777777" w:rsidR="007C1888" w:rsidRDefault="007C1888" w:rsidP="007C1888">
      <w:r>
        <w:rPr>
          <w:rFonts w:hint="eastAsia"/>
        </w:rPr>
        <w:t>・研究の実施に伴う有害事象の発生状況</w:t>
      </w:r>
    </w:p>
    <w:p w14:paraId="6115B666" w14:textId="77777777" w:rsidR="007C1888" w:rsidRDefault="007C1888" w:rsidP="007C1888">
      <w:r>
        <w:rPr>
          <w:rFonts w:hint="eastAsia"/>
        </w:rPr>
        <w:t>・研究終了／中止、結果の概要</w:t>
      </w:r>
    </w:p>
    <w:p w14:paraId="1903417F" w14:textId="77777777" w:rsidR="007C1888" w:rsidRDefault="007C1888" w:rsidP="007C1888"/>
    <w:p w14:paraId="2CF461D5" w14:textId="77777777" w:rsidR="007C1888" w:rsidRDefault="007C1888" w:rsidP="007C1888">
      <w:pPr>
        <w:rPr>
          <w:b/>
          <w:color w:val="FF0000"/>
          <w:sz w:val="24"/>
          <w:szCs w:val="24"/>
        </w:rPr>
      </w:pPr>
      <w:r w:rsidRPr="002B7212">
        <w:rPr>
          <w:rFonts w:hint="eastAsia"/>
          <w:b/>
          <w:color w:val="FF0000"/>
          <w:sz w:val="24"/>
          <w:szCs w:val="24"/>
        </w:rPr>
        <w:t>22.</w:t>
      </w:r>
      <w:r w:rsidRPr="002B7212">
        <w:rPr>
          <w:rFonts w:hint="eastAsia"/>
          <w:b/>
          <w:color w:val="FF0000"/>
          <w:sz w:val="24"/>
          <w:szCs w:val="24"/>
        </w:rPr>
        <w:tab/>
      </w:r>
      <w:r w:rsidRPr="002B7212">
        <w:rPr>
          <w:rFonts w:hint="eastAsia"/>
          <w:b/>
          <w:color w:val="FF0000"/>
          <w:sz w:val="24"/>
          <w:szCs w:val="24"/>
        </w:rPr>
        <w:t>研究対象者等、その関係者からの相談等への対応</w:t>
      </w:r>
    </w:p>
    <w:p w14:paraId="3659E0CD" w14:textId="77777777" w:rsidR="002B7212" w:rsidRPr="002B7212" w:rsidRDefault="002B7212" w:rsidP="007C1888">
      <w:pPr>
        <w:rPr>
          <w:b/>
          <w:color w:val="FF0000"/>
          <w:sz w:val="24"/>
          <w:szCs w:val="24"/>
        </w:rPr>
      </w:pPr>
    </w:p>
    <w:p w14:paraId="3111E9B2" w14:textId="77777777" w:rsidR="007C1888" w:rsidRDefault="007C1888" w:rsidP="007C1888">
      <w:r>
        <w:rPr>
          <w:rFonts w:hint="eastAsia"/>
        </w:rPr>
        <w:t xml:space="preserve">　研究全般に関する問合せ窓口（連絡先）</w:t>
      </w:r>
    </w:p>
    <w:p w14:paraId="173F279C" w14:textId="77777777" w:rsidR="007C1888" w:rsidRDefault="007C1888" w:rsidP="002B7212">
      <w:pPr>
        <w:ind w:firstLineChars="100" w:firstLine="210"/>
      </w:pPr>
      <w:r>
        <w:rPr>
          <w:rFonts w:hint="eastAsia"/>
        </w:rPr>
        <w:t>プライバシーポリシーに関する問合せ窓口（連絡先）</w:t>
      </w:r>
    </w:p>
    <w:p w14:paraId="6CDF4C42" w14:textId="77777777" w:rsidR="007C1888" w:rsidRDefault="007C1888" w:rsidP="007C1888"/>
    <w:p w14:paraId="4D7D6FD8" w14:textId="77777777" w:rsidR="007C1888" w:rsidRPr="002B7212" w:rsidRDefault="007C1888" w:rsidP="007C1888">
      <w:pPr>
        <w:rPr>
          <w:b/>
          <w:sz w:val="24"/>
          <w:szCs w:val="24"/>
        </w:rPr>
      </w:pPr>
      <w:r w:rsidRPr="002B7212">
        <w:rPr>
          <w:rFonts w:hint="eastAsia"/>
          <w:b/>
          <w:sz w:val="24"/>
          <w:szCs w:val="24"/>
        </w:rPr>
        <w:t>23.</w:t>
      </w:r>
      <w:r w:rsidRPr="002B7212">
        <w:rPr>
          <w:rFonts w:hint="eastAsia"/>
          <w:b/>
          <w:sz w:val="24"/>
          <w:szCs w:val="24"/>
        </w:rPr>
        <w:tab/>
      </w:r>
      <w:r w:rsidRPr="002B7212">
        <w:rPr>
          <w:rFonts w:hint="eastAsia"/>
          <w:b/>
          <w:sz w:val="24"/>
          <w:szCs w:val="24"/>
        </w:rPr>
        <w:t>緊急状況下に研究を実施する場合、要件全ての充足を判断する方法</w:t>
      </w:r>
    </w:p>
    <w:p w14:paraId="603892A6" w14:textId="77777777" w:rsidR="002B7212" w:rsidRPr="002B7212" w:rsidRDefault="002B7212" w:rsidP="007C1888">
      <w:pPr>
        <w:rPr>
          <w:b/>
          <w:color w:val="FF0000"/>
          <w:sz w:val="24"/>
          <w:szCs w:val="24"/>
        </w:rPr>
      </w:pPr>
    </w:p>
    <w:p w14:paraId="755EDAB2" w14:textId="77777777" w:rsidR="007C1888" w:rsidRDefault="007C1888" w:rsidP="007C1888">
      <w:r>
        <w:rPr>
          <w:rFonts w:hint="eastAsia"/>
        </w:rPr>
        <w:t>・研究対象者に緊急かつ明白な生命の危機が生じている</w:t>
      </w:r>
    </w:p>
    <w:p w14:paraId="52F8CA2F" w14:textId="77777777" w:rsidR="007C1888" w:rsidRDefault="007C1888" w:rsidP="007C1888">
      <w:r>
        <w:rPr>
          <w:rFonts w:hint="eastAsia"/>
        </w:rPr>
        <w:t>・通常診療では十分な効果が期待できず、介入研究により研究対象者の生命の危機回避の可能性が十分ある</w:t>
      </w:r>
    </w:p>
    <w:p w14:paraId="2D716017" w14:textId="77777777" w:rsidR="007C1888" w:rsidRDefault="007C1888" w:rsidP="007C1888">
      <w:r>
        <w:rPr>
          <w:rFonts w:hint="eastAsia"/>
        </w:rPr>
        <w:t>・研究実施に伴い研究対象者に生じる負担・リスクが必要最小限度である</w:t>
      </w:r>
    </w:p>
    <w:p w14:paraId="71802539" w14:textId="77777777" w:rsidR="007C1888" w:rsidRDefault="007C1888" w:rsidP="007C1888">
      <w:r>
        <w:rPr>
          <w:rFonts w:hint="eastAsia"/>
        </w:rPr>
        <w:t>・代諾者となるべき者と直ちに連絡を取れない</w:t>
      </w:r>
    </w:p>
    <w:p w14:paraId="5C20F7DD" w14:textId="77777777" w:rsidR="007C1888" w:rsidRDefault="007C1888" w:rsidP="007C1888"/>
    <w:p w14:paraId="77D1B25F" w14:textId="77777777" w:rsidR="007C1888" w:rsidRPr="002B7212" w:rsidRDefault="007C1888" w:rsidP="007C1888">
      <w:pPr>
        <w:rPr>
          <w:b/>
          <w:color w:val="FF0000"/>
          <w:sz w:val="24"/>
          <w:szCs w:val="24"/>
        </w:rPr>
      </w:pPr>
      <w:r w:rsidRPr="002B7212">
        <w:rPr>
          <w:rFonts w:hint="eastAsia"/>
          <w:b/>
          <w:color w:val="FF0000"/>
          <w:sz w:val="24"/>
          <w:szCs w:val="24"/>
        </w:rPr>
        <w:t>24.</w:t>
      </w:r>
      <w:r w:rsidRPr="002B7212">
        <w:rPr>
          <w:rFonts w:hint="eastAsia"/>
          <w:b/>
          <w:color w:val="FF0000"/>
          <w:sz w:val="24"/>
          <w:szCs w:val="24"/>
        </w:rPr>
        <w:tab/>
      </w:r>
      <w:r w:rsidRPr="002B7212">
        <w:rPr>
          <w:rFonts w:hint="eastAsia"/>
          <w:b/>
          <w:color w:val="FF0000"/>
          <w:sz w:val="24"/>
          <w:szCs w:val="24"/>
        </w:rPr>
        <w:t>研究対象者等に経済的負担または謝礼がある場合、その旨、その内容</w:t>
      </w:r>
    </w:p>
    <w:p w14:paraId="42B4E597" w14:textId="77777777" w:rsidR="007C1888" w:rsidRDefault="007C1888" w:rsidP="007C1888"/>
    <w:p w14:paraId="30D8AE18" w14:textId="77777777" w:rsidR="007C1888" w:rsidRPr="002B7212" w:rsidRDefault="007C1888" w:rsidP="005C5517">
      <w:pPr>
        <w:ind w:leftChars="202" w:left="424"/>
        <w:rPr>
          <w:color w:val="0000FF"/>
        </w:rPr>
      </w:pPr>
      <w:r w:rsidRPr="002B7212">
        <w:rPr>
          <w:rFonts w:hint="eastAsia"/>
          <w:color w:val="0000FF"/>
        </w:rPr>
        <w:t>①研究対象者等の経済的負担、謝礼を記載する。金額等の具体的な記載は説明・同意文書への記載可。</w:t>
      </w:r>
    </w:p>
    <w:p w14:paraId="039B9934" w14:textId="77777777" w:rsidR="007C1888" w:rsidRPr="002B7212" w:rsidRDefault="007C1888" w:rsidP="005C5517">
      <w:pPr>
        <w:ind w:leftChars="202" w:left="424"/>
        <w:rPr>
          <w:color w:val="0000FF"/>
        </w:rPr>
      </w:pPr>
      <w:r w:rsidRPr="002B7212">
        <w:rPr>
          <w:rFonts w:hint="eastAsia"/>
          <w:color w:val="0000FF"/>
        </w:rPr>
        <w:t>②試験薬／試験機器を研究費で購入する場合、保険請求しないことを記載する。</w:t>
      </w:r>
    </w:p>
    <w:p w14:paraId="03510223" w14:textId="77777777" w:rsidR="007C1888" w:rsidRDefault="007C1888" w:rsidP="007C1888"/>
    <w:p w14:paraId="55CBAC90" w14:textId="77777777" w:rsidR="007C1888" w:rsidRDefault="007C1888" w:rsidP="007C1888">
      <w:pPr>
        <w:rPr>
          <w:b/>
          <w:color w:val="FF0000"/>
          <w:sz w:val="24"/>
          <w:szCs w:val="24"/>
        </w:rPr>
      </w:pPr>
      <w:r w:rsidRPr="002B7212">
        <w:rPr>
          <w:rFonts w:hint="eastAsia"/>
          <w:b/>
          <w:color w:val="FF0000"/>
          <w:sz w:val="24"/>
          <w:szCs w:val="24"/>
        </w:rPr>
        <w:t>25.</w:t>
      </w:r>
      <w:r w:rsidRPr="002B7212">
        <w:rPr>
          <w:rFonts w:hint="eastAsia"/>
          <w:b/>
          <w:color w:val="FF0000"/>
          <w:sz w:val="24"/>
          <w:szCs w:val="24"/>
        </w:rPr>
        <w:tab/>
      </w:r>
      <w:r w:rsidRPr="002B7212">
        <w:rPr>
          <w:rFonts w:hint="eastAsia"/>
          <w:b/>
          <w:color w:val="FF0000"/>
          <w:sz w:val="24"/>
          <w:szCs w:val="24"/>
        </w:rPr>
        <w:t>侵襲を伴う研究の場合、研究によって生じた健康被害に対する補償の有無、内容</w:t>
      </w:r>
    </w:p>
    <w:p w14:paraId="01A804D5" w14:textId="77777777" w:rsidR="002B7212" w:rsidRPr="002B7212" w:rsidRDefault="002B7212" w:rsidP="007C1888">
      <w:pPr>
        <w:rPr>
          <w:b/>
          <w:color w:val="FF0000"/>
          <w:sz w:val="24"/>
          <w:szCs w:val="24"/>
        </w:rPr>
      </w:pPr>
    </w:p>
    <w:p w14:paraId="25CE14CE" w14:textId="77777777" w:rsidR="007C1888" w:rsidRDefault="007C1888" w:rsidP="007C1888">
      <w:r>
        <w:rPr>
          <w:rFonts w:hint="eastAsia"/>
        </w:rPr>
        <w:t>研究の実施に起因して研究対象者に健康被害が発生した場合、研究機関は治療その他必要な措置を講じる。研究機関および研究対象者の故意もしくは重過失により生じた場合を除き、研究責任医師が適切な補償を行う。また、研究に起因する健康被害で賠償責任が生じた場合、原因を生じせしめた当事者（研究者等、研究機関等）の按分に沿って賠償金額を分担する。研究責任医師は、賠償責任および補償責任の履行措置として、保険その他の必要な措置をとる。</w:t>
      </w:r>
    </w:p>
    <w:p w14:paraId="6E00E9DE" w14:textId="77777777" w:rsidR="007C1888" w:rsidRDefault="007C1888" w:rsidP="007C1888">
      <w:r>
        <w:rPr>
          <w:rFonts w:hint="eastAsia"/>
        </w:rPr>
        <w:t>医療費の自己負担分については研究対象者の負担とする。</w:t>
      </w:r>
    </w:p>
    <w:p w14:paraId="3418D67C" w14:textId="77777777" w:rsidR="007C1888" w:rsidRDefault="007C1888" w:rsidP="007C1888"/>
    <w:p w14:paraId="37E91369" w14:textId="77777777" w:rsidR="007C1888" w:rsidRPr="002B7212" w:rsidRDefault="007C1888" w:rsidP="007C1888">
      <w:pPr>
        <w:rPr>
          <w:b/>
          <w:sz w:val="24"/>
          <w:szCs w:val="24"/>
        </w:rPr>
      </w:pPr>
      <w:r w:rsidRPr="002B7212">
        <w:rPr>
          <w:rFonts w:hint="eastAsia"/>
          <w:b/>
          <w:sz w:val="24"/>
          <w:szCs w:val="24"/>
        </w:rPr>
        <w:t>26.</w:t>
      </w:r>
      <w:r w:rsidRPr="002B7212">
        <w:rPr>
          <w:rFonts w:hint="eastAsia"/>
          <w:b/>
          <w:sz w:val="24"/>
          <w:szCs w:val="24"/>
        </w:rPr>
        <w:tab/>
      </w:r>
      <w:r w:rsidRPr="002B7212">
        <w:rPr>
          <w:rFonts w:hint="eastAsia"/>
          <w:b/>
          <w:sz w:val="24"/>
          <w:szCs w:val="24"/>
        </w:rPr>
        <w:t>通常診療を超える医療行為を伴う研究で、研究対象者への研究終了後の医療提供に関する対応</w:t>
      </w:r>
    </w:p>
    <w:p w14:paraId="039A7E1D" w14:textId="77777777" w:rsidR="007C1888" w:rsidRDefault="007C1888" w:rsidP="007C1888"/>
    <w:p w14:paraId="58E4BF47" w14:textId="77777777" w:rsidR="007C1888" w:rsidRPr="002B7212" w:rsidRDefault="007C1888" w:rsidP="007C1888">
      <w:pPr>
        <w:rPr>
          <w:b/>
          <w:sz w:val="24"/>
          <w:szCs w:val="24"/>
        </w:rPr>
      </w:pPr>
      <w:r w:rsidRPr="002B7212">
        <w:rPr>
          <w:rFonts w:hint="eastAsia"/>
          <w:b/>
          <w:sz w:val="24"/>
          <w:szCs w:val="24"/>
        </w:rPr>
        <w:t>27.</w:t>
      </w:r>
      <w:r w:rsidRPr="002B7212">
        <w:rPr>
          <w:rFonts w:hint="eastAsia"/>
          <w:b/>
          <w:sz w:val="24"/>
          <w:szCs w:val="24"/>
        </w:rPr>
        <w:tab/>
      </w:r>
      <w:r w:rsidRPr="002B7212">
        <w:rPr>
          <w:rFonts w:hint="eastAsia"/>
          <w:b/>
          <w:sz w:val="24"/>
          <w:szCs w:val="24"/>
        </w:rPr>
        <w:t>研究の実施に伴い、研究対象者の健康、子孫に受け継がれ得る遺伝的特徴等、重要な知見が得られる可能性がある場合、研究対象者に係る研究結果（偶発的所見を含む）の取扱い</w:t>
      </w:r>
    </w:p>
    <w:p w14:paraId="5A8AEF18" w14:textId="77777777" w:rsidR="007C1888" w:rsidRPr="002B7212" w:rsidRDefault="007C1888" w:rsidP="007C1888">
      <w:pPr>
        <w:rPr>
          <w:b/>
          <w:sz w:val="24"/>
          <w:szCs w:val="24"/>
        </w:rPr>
      </w:pPr>
    </w:p>
    <w:p w14:paraId="1F033F91" w14:textId="77777777" w:rsidR="007C1888" w:rsidRPr="002B7212" w:rsidRDefault="007C1888" w:rsidP="007C1888">
      <w:pPr>
        <w:rPr>
          <w:b/>
          <w:sz w:val="24"/>
          <w:szCs w:val="24"/>
        </w:rPr>
      </w:pPr>
      <w:r w:rsidRPr="002B7212">
        <w:rPr>
          <w:rFonts w:hint="eastAsia"/>
          <w:b/>
          <w:sz w:val="24"/>
          <w:szCs w:val="24"/>
        </w:rPr>
        <w:t>28.</w:t>
      </w:r>
      <w:r w:rsidRPr="002B7212">
        <w:rPr>
          <w:rFonts w:hint="eastAsia"/>
          <w:b/>
          <w:sz w:val="24"/>
          <w:szCs w:val="24"/>
        </w:rPr>
        <w:tab/>
      </w:r>
      <w:r w:rsidRPr="002B7212">
        <w:rPr>
          <w:rFonts w:hint="eastAsia"/>
          <w:b/>
          <w:sz w:val="24"/>
          <w:szCs w:val="24"/>
        </w:rPr>
        <w:t>業務内容、委託先の監督方法</w:t>
      </w:r>
    </w:p>
    <w:p w14:paraId="5AAA5AF7" w14:textId="77777777" w:rsidR="007C1888" w:rsidRDefault="007C1888" w:rsidP="007C1888"/>
    <w:p w14:paraId="5470A5E6" w14:textId="77777777" w:rsidR="007C1888" w:rsidRDefault="007C1888" w:rsidP="007C1888">
      <w:r w:rsidRPr="002B7212">
        <w:rPr>
          <w:rFonts w:hint="eastAsia"/>
          <w:color w:val="0000FF"/>
        </w:rPr>
        <w:t>・研究の一部業務を委託する場合に記載する</w:t>
      </w:r>
      <w:r>
        <w:rPr>
          <w:rFonts w:hint="eastAsia"/>
        </w:rPr>
        <w:t>。</w:t>
      </w:r>
    </w:p>
    <w:p w14:paraId="00993F2D" w14:textId="77777777" w:rsidR="007C1888" w:rsidRDefault="007C1888" w:rsidP="007C1888"/>
    <w:p w14:paraId="121953ED" w14:textId="77777777" w:rsidR="007C1888" w:rsidRPr="002B7212" w:rsidRDefault="007C1888" w:rsidP="007C1888">
      <w:pPr>
        <w:rPr>
          <w:b/>
          <w:sz w:val="24"/>
          <w:szCs w:val="24"/>
        </w:rPr>
      </w:pPr>
      <w:r w:rsidRPr="002B7212">
        <w:rPr>
          <w:rFonts w:hint="eastAsia"/>
          <w:b/>
          <w:sz w:val="24"/>
          <w:szCs w:val="24"/>
        </w:rPr>
        <w:t>29.</w:t>
      </w:r>
      <w:r w:rsidRPr="002B7212">
        <w:rPr>
          <w:rFonts w:hint="eastAsia"/>
          <w:b/>
          <w:sz w:val="24"/>
          <w:szCs w:val="24"/>
        </w:rPr>
        <w:tab/>
      </w:r>
      <w:r w:rsidRPr="002B7212">
        <w:rPr>
          <w:rFonts w:hint="eastAsia"/>
          <w:b/>
          <w:sz w:val="24"/>
          <w:szCs w:val="24"/>
        </w:rPr>
        <w:t>試料・情報が同意を受ける時点では特定されない将来の研究のために用いられる可能性／他の研究機関に提供する可能性がある場合、その旨と同意を受ける時点において想定される内容</w:t>
      </w:r>
    </w:p>
    <w:p w14:paraId="70B575E0" w14:textId="77777777" w:rsidR="007C1888" w:rsidRDefault="007C1888" w:rsidP="007C1888"/>
    <w:p w14:paraId="7C78025A" w14:textId="77777777" w:rsidR="007C1888" w:rsidRPr="002B7212" w:rsidRDefault="007C1888" w:rsidP="007901E9">
      <w:pPr>
        <w:ind w:leftChars="202" w:left="424"/>
        <w:rPr>
          <w:color w:val="0000FF"/>
        </w:rPr>
      </w:pPr>
      <w:r w:rsidRPr="002B7212">
        <w:rPr>
          <w:rFonts w:hint="eastAsia"/>
          <w:color w:val="0000FF"/>
        </w:rPr>
        <w:t>①試料解析研究を含む付随研究を行う場合、当該研究が本研究に及ぼす影響と利点・欠点を記載する。</w:t>
      </w:r>
    </w:p>
    <w:p w14:paraId="22FF358D" w14:textId="77777777" w:rsidR="007C1888" w:rsidRPr="002B7212" w:rsidRDefault="007C1888" w:rsidP="007901E9">
      <w:pPr>
        <w:ind w:leftChars="202" w:left="424"/>
        <w:rPr>
          <w:color w:val="0000FF"/>
        </w:rPr>
      </w:pPr>
      <w:r w:rsidRPr="002B7212">
        <w:rPr>
          <w:rFonts w:hint="eastAsia"/>
          <w:color w:val="0000FF"/>
        </w:rPr>
        <w:t>②付随研究が計画されていない場合、その旨を記載する。</w:t>
      </w:r>
    </w:p>
    <w:p w14:paraId="33B629A1" w14:textId="77777777" w:rsidR="007C1888" w:rsidRPr="002B7212" w:rsidRDefault="007C1888" w:rsidP="007901E9">
      <w:pPr>
        <w:ind w:leftChars="202" w:left="424"/>
        <w:rPr>
          <w:color w:val="0000FF"/>
        </w:rPr>
      </w:pPr>
      <w:r w:rsidRPr="002B7212">
        <w:rPr>
          <w:rFonts w:hint="eastAsia"/>
          <w:color w:val="0000FF"/>
        </w:rPr>
        <w:t>③付随研究は、研究計画書と別に研究計画書を作成する。</w:t>
      </w:r>
    </w:p>
    <w:p w14:paraId="6E67E34C" w14:textId="77777777" w:rsidR="007C1888" w:rsidRDefault="007C1888" w:rsidP="007C1888"/>
    <w:p w14:paraId="2287C456" w14:textId="77777777" w:rsidR="007C1888" w:rsidRDefault="007C1888" w:rsidP="007C1888">
      <w:pPr>
        <w:rPr>
          <w:b/>
          <w:color w:val="FF0000"/>
          <w:sz w:val="24"/>
          <w:szCs w:val="24"/>
        </w:rPr>
      </w:pPr>
      <w:r w:rsidRPr="002B7212">
        <w:rPr>
          <w:rFonts w:hint="eastAsia"/>
          <w:b/>
          <w:color w:val="FF0000"/>
          <w:sz w:val="24"/>
          <w:szCs w:val="24"/>
        </w:rPr>
        <w:t>30.</w:t>
      </w:r>
      <w:r w:rsidRPr="002B7212">
        <w:rPr>
          <w:rFonts w:hint="eastAsia"/>
          <w:b/>
          <w:color w:val="FF0000"/>
          <w:sz w:val="24"/>
          <w:szCs w:val="24"/>
        </w:rPr>
        <w:tab/>
      </w:r>
      <w:r w:rsidRPr="002B7212">
        <w:rPr>
          <w:rFonts w:hint="eastAsia"/>
          <w:b/>
          <w:color w:val="FF0000"/>
          <w:sz w:val="24"/>
          <w:szCs w:val="24"/>
        </w:rPr>
        <w:t>モニタリング、監査の実施体制、実施手順</w:t>
      </w:r>
    </w:p>
    <w:p w14:paraId="4D83D61B" w14:textId="77777777" w:rsidR="002B7212" w:rsidRPr="002B7212" w:rsidRDefault="002B7212" w:rsidP="007C1888">
      <w:pPr>
        <w:rPr>
          <w:b/>
          <w:color w:val="FF0000"/>
          <w:sz w:val="24"/>
          <w:szCs w:val="24"/>
        </w:rPr>
      </w:pPr>
    </w:p>
    <w:p w14:paraId="55B9B2DB" w14:textId="77777777" w:rsidR="007C1888" w:rsidRDefault="007C1888" w:rsidP="007C1888">
      <w:pPr>
        <w:rPr>
          <w:b/>
          <w:color w:val="FF0000"/>
          <w:sz w:val="24"/>
          <w:szCs w:val="24"/>
        </w:rPr>
      </w:pPr>
      <w:r w:rsidRPr="002B7212">
        <w:rPr>
          <w:rFonts w:hint="eastAsia"/>
          <w:b/>
          <w:color w:val="FF0000"/>
          <w:sz w:val="24"/>
          <w:szCs w:val="24"/>
        </w:rPr>
        <w:t>30.1.</w:t>
      </w:r>
      <w:r w:rsidRPr="002B7212">
        <w:rPr>
          <w:rFonts w:hint="eastAsia"/>
          <w:b/>
          <w:color w:val="FF0000"/>
          <w:sz w:val="24"/>
          <w:szCs w:val="24"/>
        </w:rPr>
        <w:tab/>
      </w:r>
      <w:r w:rsidRPr="002B7212">
        <w:rPr>
          <w:rFonts w:hint="eastAsia"/>
          <w:b/>
          <w:color w:val="FF0000"/>
          <w:sz w:val="24"/>
          <w:szCs w:val="24"/>
        </w:rPr>
        <w:t>モニタリング</w:t>
      </w:r>
    </w:p>
    <w:p w14:paraId="500F6EB9" w14:textId="77777777" w:rsidR="002B7212" w:rsidRPr="002B7212" w:rsidRDefault="002B7212" w:rsidP="007C1888">
      <w:pPr>
        <w:rPr>
          <w:b/>
          <w:color w:val="FF0000"/>
          <w:sz w:val="24"/>
          <w:szCs w:val="24"/>
        </w:rPr>
      </w:pPr>
    </w:p>
    <w:p w14:paraId="7B179003" w14:textId="77777777" w:rsidR="007C1888" w:rsidRDefault="007C1888" w:rsidP="007C1888">
      <w:r>
        <w:rPr>
          <w:rFonts w:hint="eastAsia"/>
        </w:rPr>
        <w:t>研究責任医師は、試験が安全にかつ研究計画書に従って実施されているか、データが正確に収集されているかの確認を目的として、データ管理者、モニタリング従事者にモニタリングを依頼する。</w:t>
      </w:r>
    </w:p>
    <w:p w14:paraId="51FCB701" w14:textId="77777777" w:rsidR="007C1888" w:rsidRDefault="007C1888" w:rsidP="007C1888">
      <w:r>
        <w:rPr>
          <w:rFonts w:hint="eastAsia"/>
        </w:rPr>
        <w:t>研究責任医師は、モニタリング計画書を作成し、データ管理者、モニタリング従事者は、モニタリング計画書に基づきモニタリングを実施する。</w:t>
      </w:r>
    </w:p>
    <w:p w14:paraId="67057B33" w14:textId="77777777" w:rsidR="007C1888" w:rsidRDefault="007C1888" w:rsidP="007C1888">
      <w:r>
        <w:rPr>
          <w:rFonts w:hint="eastAsia"/>
        </w:rPr>
        <w:t>データ管理者、モニタリング従事者は、モニタリングレポートを研究責任医師に提出する。</w:t>
      </w:r>
    </w:p>
    <w:p w14:paraId="58544B90" w14:textId="77777777" w:rsidR="007C1888" w:rsidRDefault="007C1888" w:rsidP="007C1888"/>
    <w:p w14:paraId="34E3ACB4" w14:textId="77777777" w:rsidR="007C1888" w:rsidRPr="002B7212" w:rsidRDefault="007C1888" w:rsidP="005C5517">
      <w:pPr>
        <w:ind w:leftChars="202" w:left="424"/>
        <w:rPr>
          <w:color w:val="0000FF"/>
        </w:rPr>
      </w:pPr>
      <w:r w:rsidRPr="002B7212">
        <w:rPr>
          <w:rFonts w:hint="eastAsia"/>
          <w:color w:val="0000FF"/>
        </w:rPr>
        <w:t>①モニタリングは、データ管理者による</w:t>
      </w:r>
      <w:r w:rsidRPr="002B7212">
        <w:rPr>
          <w:rFonts w:hint="eastAsia"/>
          <w:color w:val="0000FF"/>
        </w:rPr>
        <w:t>CRF</w:t>
      </w:r>
      <w:r w:rsidRPr="002B7212">
        <w:rPr>
          <w:rFonts w:hint="eastAsia"/>
          <w:color w:val="0000FF"/>
        </w:rPr>
        <w:t>の記入データに基づく中央モニタリング、モニタリング従事者による施設訪問にて原資料との照合を含めて行う実地モニタリングを指す。</w:t>
      </w:r>
      <w:r w:rsidRPr="002B7212">
        <w:rPr>
          <w:rFonts w:hint="eastAsia"/>
          <w:color w:val="0000FF"/>
        </w:rPr>
        <w:t xml:space="preserve"> </w:t>
      </w:r>
    </w:p>
    <w:p w14:paraId="1D65439E" w14:textId="77777777" w:rsidR="007C1888" w:rsidRPr="002B7212" w:rsidRDefault="007C1888" w:rsidP="005C5517">
      <w:pPr>
        <w:ind w:leftChars="202" w:left="424"/>
        <w:rPr>
          <w:color w:val="0000FF"/>
        </w:rPr>
      </w:pPr>
      <w:r w:rsidRPr="002B7212">
        <w:rPr>
          <w:rFonts w:hint="eastAsia"/>
          <w:color w:val="0000FF"/>
        </w:rPr>
        <w:t>②モニタリングの目的は、問題点をフィードバックして試験の科学性倫理性を高めることであり、試験や施設の問題点の摘発を意図したものではないため、研究責任医師はモニタリングレポートを検討し、指摘された問題点を研究機関の研究責任者、研究者等と情報共有し、改善に努める。</w:t>
      </w:r>
    </w:p>
    <w:p w14:paraId="50DFD026" w14:textId="77777777" w:rsidR="007C1888" w:rsidRPr="002B7212" w:rsidRDefault="007C1888" w:rsidP="005C5517">
      <w:pPr>
        <w:ind w:leftChars="202" w:left="424"/>
        <w:rPr>
          <w:color w:val="0000FF"/>
        </w:rPr>
      </w:pPr>
      <w:r w:rsidRPr="002B7212">
        <w:rPr>
          <w:rFonts w:hint="eastAsia"/>
          <w:color w:val="0000FF"/>
        </w:rPr>
        <w:t>データ管理者、モニタリング従事者は、主に以下の有無についてモニタリングを実施する。</w:t>
      </w:r>
    </w:p>
    <w:p w14:paraId="35413425" w14:textId="77777777" w:rsidR="007C1888" w:rsidRPr="002B7212" w:rsidRDefault="007C1888" w:rsidP="005C5517">
      <w:pPr>
        <w:ind w:leftChars="202" w:left="424"/>
        <w:rPr>
          <w:color w:val="0000FF"/>
        </w:rPr>
      </w:pPr>
      <w:r w:rsidRPr="002B7212">
        <w:rPr>
          <w:rFonts w:hint="eastAsia"/>
          <w:color w:val="0000FF"/>
        </w:rPr>
        <w:t>○違反（</w:t>
      </w:r>
      <w:r w:rsidRPr="002B7212">
        <w:rPr>
          <w:rFonts w:hint="eastAsia"/>
          <w:color w:val="0000FF"/>
        </w:rPr>
        <w:t>violation</w:t>
      </w:r>
      <w:r w:rsidRPr="002B7212">
        <w:rPr>
          <w:rFonts w:hint="eastAsia"/>
          <w:color w:val="0000FF"/>
        </w:rPr>
        <w:t>）</w:t>
      </w:r>
    </w:p>
    <w:p w14:paraId="217A5053" w14:textId="77777777" w:rsidR="007C1888" w:rsidRPr="002B7212" w:rsidRDefault="007C1888" w:rsidP="005C5517">
      <w:pPr>
        <w:ind w:leftChars="202" w:left="424"/>
        <w:rPr>
          <w:color w:val="0000FF"/>
        </w:rPr>
      </w:pPr>
      <w:r w:rsidRPr="002B7212">
        <w:rPr>
          <w:rFonts w:hint="eastAsia"/>
          <w:color w:val="0000FF"/>
        </w:rPr>
        <w:t>研究計画書に従って行われなかった事象で、以下の複数に該当する事象を「違反」とする。</w:t>
      </w:r>
    </w:p>
    <w:p w14:paraId="6C6854AB" w14:textId="77777777" w:rsidR="007C1888" w:rsidRPr="002B7212" w:rsidRDefault="007C1888" w:rsidP="005C5517">
      <w:pPr>
        <w:ind w:leftChars="202" w:left="424"/>
        <w:rPr>
          <w:color w:val="0000FF"/>
        </w:rPr>
      </w:pPr>
      <w:r w:rsidRPr="002B7212">
        <w:rPr>
          <w:rFonts w:hint="eastAsia"/>
          <w:color w:val="0000FF"/>
        </w:rPr>
        <w:t>①試験のエンドポイントの評価に実質的な影響を及ぼす</w:t>
      </w:r>
    </w:p>
    <w:p w14:paraId="79852020" w14:textId="77777777" w:rsidR="007C1888" w:rsidRPr="002B7212" w:rsidRDefault="007C1888" w:rsidP="005C5517">
      <w:pPr>
        <w:ind w:leftChars="202" w:left="424"/>
        <w:rPr>
          <w:color w:val="0000FF"/>
        </w:rPr>
      </w:pPr>
      <w:r w:rsidRPr="002B7212">
        <w:rPr>
          <w:rFonts w:hint="eastAsia"/>
          <w:color w:val="0000FF"/>
        </w:rPr>
        <w:t>②故意または系統的</w:t>
      </w:r>
    </w:p>
    <w:p w14:paraId="032E5D25" w14:textId="77777777" w:rsidR="007C1888" w:rsidRPr="002B7212" w:rsidRDefault="007C1888" w:rsidP="005C5517">
      <w:pPr>
        <w:ind w:leftChars="202" w:left="424"/>
        <w:rPr>
          <w:color w:val="0000FF"/>
        </w:rPr>
      </w:pPr>
      <w:r w:rsidRPr="002B7212">
        <w:rPr>
          <w:rFonts w:hint="eastAsia"/>
          <w:color w:val="0000FF"/>
        </w:rPr>
        <w:t>③危険または逸脱の程度が著しい</w:t>
      </w:r>
    </w:p>
    <w:p w14:paraId="24B80F1D" w14:textId="77777777" w:rsidR="007C1888" w:rsidRPr="002B7212" w:rsidRDefault="007C1888" w:rsidP="005C5517">
      <w:pPr>
        <w:ind w:leftChars="202" w:left="424"/>
        <w:rPr>
          <w:color w:val="0000FF"/>
        </w:rPr>
      </w:pPr>
      <w:r w:rsidRPr="002B7212">
        <w:rPr>
          <w:rFonts w:hint="eastAsia"/>
          <w:color w:val="0000FF"/>
        </w:rPr>
        <w:t>○逸脱（</w:t>
      </w:r>
      <w:r w:rsidRPr="002B7212">
        <w:rPr>
          <w:rFonts w:hint="eastAsia"/>
          <w:color w:val="0000FF"/>
        </w:rPr>
        <w:t>deviation</w:t>
      </w:r>
      <w:r w:rsidRPr="002B7212">
        <w:rPr>
          <w:rFonts w:hint="eastAsia"/>
          <w:color w:val="0000FF"/>
        </w:rPr>
        <w:t>）</w:t>
      </w:r>
    </w:p>
    <w:p w14:paraId="442887A1" w14:textId="77777777" w:rsidR="007C1888" w:rsidRPr="002B7212" w:rsidRDefault="007C1888" w:rsidP="005C5517">
      <w:pPr>
        <w:ind w:leftChars="202" w:left="424"/>
        <w:rPr>
          <w:color w:val="0000FF"/>
        </w:rPr>
      </w:pPr>
      <w:r w:rsidRPr="002B7212">
        <w:rPr>
          <w:rFonts w:hint="eastAsia"/>
          <w:color w:val="0000FF"/>
        </w:rPr>
        <w:t>研究計画書に従って行われなかった事象を「逸脱」とする。</w:t>
      </w:r>
    </w:p>
    <w:p w14:paraId="61E80FE4" w14:textId="77777777" w:rsidR="007C1888" w:rsidRPr="002B7212" w:rsidRDefault="007C1888" w:rsidP="005C5517">
      <w:pPr>
        <w:ind w:leftChars="202" w:left="424"/>
        <w:rPr>
          <w:color w:val="0000FF"/>
        </w:rPr>
      </w:pPr>
      <w:r w:rsidRPr="002B7212">
        <w:rPr>
          <w:rFonts w:hint="eastAsia"/>
          <w:color w:val="0000FF"/>
        </w:rPr>
        <w:t>ただし、研究計画書に従うことにより医学的に危険と判断され、研究者の医学的判断に従って治療変更を行った場合、「臨床的に妥当な逸脱」として取扱う。</w:t>
      </w:r>
    </w:p>
    <w:p w14:paraId="1EB686F4" w14:textId="77777777" w:rsidR="007C1888" w:rsidRPr="002B7212" w:rsidRDefault="007C1888" w:rsidP="005C5517">
      <w:pPr>
        <w:ind w:leftChars="202" w:left="424"/>
        <w:rPr>
          <w:color w:val="0000FF"/>
        </w:rPr>
      </w:pPr>
      <w:r w:rsidRPr="002B7212">
        <w:rPr>
          <w:rFonts w:hint="eastAsia"/>
          <w:color w:val="0000FF"/>
        </w:rPr>
        <w:t>○許容範囲の逸脱（</w:t>
      </w:r>
      <w:r w:rsidRPr="002B7212">
        <w:rPr>
          <w:rFonts w:hint="eastAsia"/>
          <w:color w:val="0000FF"/>
        </w:rPr>
        <w:t>acceptable deviation</w:t>
      </w:r>
      <w:r w:rsidRPr="002B7212">
        <w:rPr>
          <w:rFonts w:hint="eastAsia"/>
          <w:color w:val="0000FF"/>
        </w:rPr>
        <w:t>）</w:t>
      </w:r>
    </w:p>
    <w:p w14:paraId="5B641269" w14:textId="77777777" w:rsidR="007C1888" w:rsidRPr="002B7212" w:rsidRDefault="007C1888" w:rsidP="005C5517">
      <w:pPr>
        <w:ind w:leftChars="202" w:left="424"/>
        <w:rPr>
          <w:color w:val="0000FF"/>
        </w:rPr>
      </w:pPr>
      <w:r w:rsidRPr="002B7212">
        <w:rPr>
          <w:rFonts w:hint="eastAsia"/>
          <w:color w:val="0000FF"/>
        </w:rPr>
        <w:t>研究計画書の許容範囲内の逸脱を「許容範囲の逸脱」とする。</w:t>
      </w:r>
    </w:p>
    <w:p w14:paraId="292322D5" w14:textId="77777777" w:rsidR="007C1888" w:rsidRPr="002B7212" w:rsidRDefault="007C1888" w:rsidP="005C5517">
      <w:pPr>
        <w:ind w:leftChars="202" w:left="424"/>
        <w:rPr>
          <w:color w:val="0000FF"/>
        </w:rPr>
      </w:pPr>
      <w:r w:rsidRPr="002B7212">
        <w:rPr>
          <w:rFonts w:hint="eastAsia"/>
          <w:color w:val="0000FF"/>
        </w:rPr>
        <w:t>③臨床的に妥当な逸脱が多発する場合、研究計画書改訂を検討する。</w:t>
      </w:r>
    </w:p>
    <w:p w14:paraId="43FC134E" w14:textId="77777777" w:rsidR="007C1888" w:rsidRPr="002B7212" w:rsidRDefault="007C1888" w:rsidP="005C5517">
      <w:pPr>
        <w:ind w:leftChars="202" w:left="424"/>
        <w:rPr>
          <w:color w:val="0000FF"/>
        </w:rPr>
      </w:pPr>
      <w:r w:rsidRPr="002B7212">
        <w:rPr>
          <w:rFonts w:hint="eastAsia"/>
          <w:color w:val="0000FF"/>
        </w:rPr>
        <w:t>④逸脱の許容範囲設定は、許容範囲内の系統的偏りが試験結果に影響を及ぼす可能性もあるため、望ましいとは限らない。試験の性質、研究者等が研究にどの程度精通するか等を加味し判断する。</w:t>
      </w:r>
      <w:r w:rsidRPr="002B7212">
        <w:rPr>
          <w:rFonts w:hint="eastAsia"/>
          <w:color w:val="0000FF"/>
        </w:rPr>
        <w:t xml:space="preserve"> </w:t>
      </w:r>
    </w:p>
    <w:p w14:paraId="387D6D94" w14:textId="77777777" w:rsidR="007C1888" w:rsidRDefault="007C1888" w:rsidP="005C5517">
      <w:pPr>
        <w:ind w:leftChars="202" w:left="424"/>
      </w:pPr>
      <w:r w:rsidRPr="002B7212">
        <w:rPr>
          <w:rFonts w:hint="eastAsia"/>
          <w:color w:val="0000FF"/>
        </w:rPr>
        <w:t>⑤論文公表の際、原則として違反内容を記載する。</w:t>
      </w:r>
      <w:r w:rsidRPr="002B7212">
        <w:rPr>
          <w:rFonts w:hint="eastAsia"/>
          <w:color w:val="0000FF"/>
        </w:rPr>
        <w:t xml:space="preserve"> </w:t>
      </w:r>
      <w:r w:rsidRPr="002B7212">
        <w:rPr>
          <w:rFonts w:hint="eastAsia"/>
          <w:color w:val="0000FF"/>
        </w:rPr>
        <w:t>特定の逸脱が多い場合は逸脱内容を記載することが望ましい</w:t>
      </w:r>
      <w:r>
        <w:rPr>
          <w:rFonts w:hint="eastAsia"/>
        </w:rPr>
        <w:t>。</w:t>
      </w:r>
    </w:p>
    <w:p w14:paraId="3EE1A33A" w14:textId="77777777" w:rsidR="007C1888" w:rsidRDefault="007C1888" w:rsidP="007C1888"/>
    <w:p w14:paraId="713FC774" w14:textId="77777777" w:rsidR="007C1888" w:rsidRDefault="007C1888" w:rsidP="007C1888">
      <w:pPr>
        <w:rPr>
          <w:b/>
          <w:sz w:val="24"/>
          <w:szCs w:val="24"/>
        </w:rPr>
      </w:pPr>
      <w:r w:rsidRPr="002B7212">
        <w:rPr>
          <w:rFonts w:hint="eastAsia"/>
          <w:b/>
          <w:sz w:val="24"/>
          <w:szCs w:val="24"/>
        </w:rPr>
        <w:t>30.2.</w:t>
      </w:r>
      <w:r w:rsidRPr="002B7212">
        <w:rPr>
          <w:rFonts w:hint="eastAsia"/>
          <w:b/>
          <w:sz w:val="24"/>
          <w:szCs w:val="24"/>
        </w:rPr>
        <w:tab/>
      </w:r>
      <w:r w:rsidRPr="002B7212">
        <w:rPr>
          <w:rFonts w:hint="eastAsia"/>
          <w:b/>
          <w:sz w:val="24"/>
          <w:szCs w:val="24"/>
        </w:rPr>
        <w:t>監査</w:t>
      </w:r>
    </w:p>
    <w:p w14:paraId="36D38FBF" w14:textId="77777777" w:rsidR="002B7212" w:rsidRPr="002B7212" w:rsidRDefault="002B7212" w:rsidP="007C1888">
      <w:pPr>
        <w:rPr>
          <w:b/>
          <w:sz w:val="24"/>
          <w:szCs w:val="24"/>
        </w:rPr>
      </w:pPr>
    </w:p>
    <w:p w14:paraId="6D3E6DB9" w14:textId="77777777" w:rsidR="007C1888" w:rsidRDefault="007C1888" w:rsidP="007C1888">
      <w:r>
        <w:rPr>
          <w:rFonts w:hint="eastAsia"/>
        </w:rPr>
        <w:t>研究責任医師は、研究の科学的・倫理的な質の向上と教育を目的とする監査を監査責任者に依頼する。</w:t>
      </w:r>
      <w:r>
        <w:rPr>
          <w:rFonts w:hint="eastAsia"/>
        </w:rPr>
        <w:t xml:space="preserve"> </w:t>
      </w:r>
    </w:p>
    <w:p w14:paraId="0F043C29" w14:textId="77777777" w:rsidR="007C1888" w:rsidRDefault="007C1888" w:rsidP="007C1888">
      <w:r>
        <w:rPr>
          <w:rFonts w:hint="eastAsia"/>
        </w:rPr>
        <w:t>監査従事者は、監査計画書を作成し、監査計画書に基づき、研究機関を訪問して、研究機関の長による承認文書の確認、説明・同意文書の確認、症例報告書内容と診療録の照合等の監査を実施する。</w:t>
      </w:r>
      <w:r>
        <w:rPr>
          <w:rFonts w:hint="eastAsia"/>
        </w:rPr>
        <w:t xml:space="preserve"> </w:t>
      </w:r>
    </w:p>
    <w:p w14:paraId="30849E61" w14:textId="77777777" w:rsidR="007C1888" w:rsidRDefault="007C1888" w:rsidP="007C1888">
      <w:r>
        <w:rPr>
          <w:rFonts w:hint="eastAsia"/>
        </w:rPr>
        <w:t>監査結果は、作成した監査報告書を研究責任医師、当該研究機関の研究責任者、当該研究機関の長、に提出する。</w:t>
      </w:r>
    </w:p>
    <w:p w14:paraId="6ABCAC87" w14:textId="77777777" w:rsidR="007C1888" w:rsidRDefault="007C1888" w:rsidP="007C1888"/>
    <w:p w14:paraId="6333A735" w14:textId="77777777" w:rsidR="007C1888" w:rsidRDefault="007C1888" w:rsidP="007C1888">
      <w:pPr>
        <w:rPr>
          <w:b/>
          <w:color w:val="FF0000"/>
          <w:sz w:val="24"/>
          <w:szCs w:val="24"/>
        </w:rPr>
      </w:pPr>
      <w:r w:rsidRPr="002B7212">
        <w:rPr>
          <w:rFonts w:hint="eastAsia"/>
          <w:b/>
          <w:color w:val="FF0000"/>
          <w:sz w:val="24"/>
          <w:szCs w:val="24"/>
        </w:rPr>
        <w:t>31.</w:t>
      </w:r>
      <w:r w:rsidRPr="002B7212">
        <w:rPr>
          <w:rFonts w:hint="eastAsia"/>
          <w:b/>
          <w:color w:val="FF0000"/>
          <w:sz w:val="24"/>
          <w:szCs w:val="24"/>
        </w:rPr>
        <w:tab/>
      </w:r>
      <w:r w:rsidRPr="002B7212">
        <w:rPr>
          <w:rFonts w:hint="eastAsia"/>
          <w:b/>
          <w:color w:val="FF0000"/>
          <w:sz w:val="24"/>
          <w:szCs w:val="24"/>
        </w:rPr>
        <w:t>研究計画書の変更</w:t>
      </w:r>
    </w:p>
    <w:p w14:paraId="4FA2993C" w14:textId="77777777" w:rsidR="002B7212" w:rsidRPr="002B7212" w:rsidRDefault="002B7212" w:rsidP="007C1888">
      <w:pPr>
        <w:rPr>
          <w:b/>
          <w:color w:val="FF0000"/>
          <w:sz w:val="24"/>
          <w:szCs w:val="24"/>
        </w:rPr>
      </w:pPr>
    </w:p>
    <w:p w14:paraId="2BDD6BBD" w14:textId="77777777" w:rsidR="007C1888" w:rsidRDefault="007C1888" w:rsidP="007C1888">
      <w:r>
        <w:rPr>
          <w:rFonts w:hint="eastAsia"/>
        </w:rPr>
        <w:t>研究計画書を変更する場合、研究責任医師、研究機関の研究責任者は、倫理委員会の審査を経て研究機関の長の承認を得る。</w:t>
      </w:r>
      <w:r>
        <w:rPr>
          <w:rFonts w:hint="eastAsia"/>
        </w:rPr>
        <w:t xml:space="preserve"> </w:t>
      </w:r>
    </w:p>
    <w:p w14:paraId="687AFC70" w14:textId="77777777" w:rsidR="007C1888" w:rsidRDefault="007C1888" w:rsidP="007C1888">
      <w:r>
        <w:rPr>
          <w:rFonts w:hint="eastAsia"/>
        </w:rPr>
        <w:t>研究計画書内容の変更を、改正・改訂の</w:t>
      </w:r>
      <w:r>
        <w:rPr>
          <w:rFonts w:hint="eastAsia"/>
        </w:rPr>
        <w:t>2</w:t>
      </w:r>
      <w:r>
        <w:rPr>
          <w:rFonts w:hint="eastAsia"/>
        </w:rPr>
        <w:t>種類に分けて取扱う。その他、研究計画書の変更に該当しない補足説明の追加をメモランダムとして区別する。</w:t>
      </w:r>
    </w:p>
    <w:p w14:paraId="5133392A" w14:textId="77777777" w:rsidR="007C1888" w:rsidRDefault="007C1888" w:rsidP="007C1888"/>
    <w:p w14:paraId="3524F05A" w14:textId="77777777" w:rsidR="007C1888" w:rsidRPr="002B7212" w:rsidRDefault="007C1888" w:rsidP="007C1888">
      <w:pPr>
        <w:rPr>
          <w:b/>
        </w:rPr>
      </w:pPr>
      <w:r w:rsidRPr="002B7212">
        <w:rPr>
          <w:rFonts w:hint="eastAsia"/>
          <w:b/>
        </w:rPr>
        <w:t>(1)</w:t>
      </w:r>
      <w:r w:rsidRPr="002B7212">
        <w:rPr>
          <w:rFonts w:hint="eastAsia"/>
          <w:b/>
        </w:rPr>
        <w:tab/>
      </w:r>
      <w:r w:rsidRPr="002B7212">
        <w:rPr>
          <w:rFonts w:hint="eastAsia"/>
          <w:b/>
        </w:rPr>
        <w:t>改正（</w:t>
      </w:r>
      <w:r w:rsidRPr="002B7212">
        <w:rPr>
          <w:rFonts w:hint="eastAsia"/>
          <w:b/>
        </w:rPr>
        <w:t>Amendment</w:t>
      </w:r>
      <w:r w:rsidRPr="002B7212">
        <w:rPr>
          <w:rFonts w:hint="eastAsia"/>
          <w:b/>
        </w:rPr>
        <w:t>）</w:t>
      </w:r>
      <w:r w:rsidRPr="002B7212">
        <w:rPr>
          <w:rFonts w:hint="eastAsia"/>
          <w:b/>
        </w:rPr>
        <w:t xml:space="preserve"> </w:t>
      </w:r>
    </w:p>
    <w:p w14:paraId="65257C58" w14:textId="77777777" w:rsidR="007C1888" w:rsidRDefault="007C1888" w:rsidP="007C1888">
      <w:r>
        <w:rPr>
          <w:rFonts w:hint="eastAsia"/>
        </w:rPr>
        <w:t>研究対象者の危険を増大させる可能性のある、または主要評価項目に影響を及ぼす研究計画書の変更。各研究機関の承認を要する。以下の場合が該当する。</w:t>
      </w:r>
    </w:p>
    <w:p w14:paraId="6A201907" w14:textId="77777777" w:rsidR="007C1888" w:rsidRDefault="007C1888" w:rsidP="007901E9">
      <w:pPr>
        <w:ind w:leftChars="202" w:left="424"/>
      </w:pPr>
      <w:r>
        <w:rPr>
          <w:rFonts w:hint="eastAsia"/>
        </w:rPr>
        <w:t>①被験者に対する負担を増大させる変更（採血、検査等の侵襲の増加）</w:t>
      </w:r>
    </w:p>
    <w:p w14:paraId="6C6D124F" w14:textId="77777777" w:rsidR="007C1888" w:rsidRDefault="007C1888" w:rsidP="007901E9">
      <w:pPr>
        <w:ind w:leftChars="202" w:left="424"/>
      </w:pPr>
      <w:r>
        <w:rPr>
          <w:rFonts w:hint="eastAsia"/>
        </w:rPr>
        <w:t>②重篤な副作用の発現による除外基準等の変更</w:t>
      </w:r>
    </w:p>
    <w:p w14:paraId="2F6448B3" w14:textId="77777777" w:rsidR="007C1888" w:rsidRDefault="007C1888" w:rsidP="007901E9">
      <w:pPr>
        <w:ind w:leftChars="202" w:left="424"/>
      </w:pPr>
      <w:r>
        <w:rPr>
          <w:rFonts w:hint="eastAsia"/>
        </w:rPr>
        <w:t>③有効性・安全性の評価方法の変更</w:t>
      </w:r>
    </w:p>
    <w:p w14:paraId="3545D95D" w14:textId="77777777" w:rsidR="007C1888" w:rsidRDefault="007C1888" w:rsidP="007901E9">
      <w:pPr>
        <w:ind w:leftChars="202" w:left="424"/>
      </w:pPr>
      <w:r>
        <w:rPr>
          <w:rFonts w:hint="eastAsia"/>
        </w:rPr>
        <w:t>④症例数の変更</w:t>
      </w:r>
    </w:p>
    <w:p w14:paraId="53B0928F" w14:textId="77777777" w:rsidR="007C1888" w:rsidRDefault="007C1888" w:rsidP="007C1888"/>
    <w:p w14:paraId="37F3669E" w14:textId="77777777" w:rsidR="007C1888" w:rsidRPr="007901E9" w:rsidRDefault="007C1888" w:rsidP="007C1888">
      <w:pPr>
        <w:rPr>
          <w:b/>
          <w:sz w:val="24"/>
          <w:szCs w:val="24"/>
        </w:rPr>
      </w:pPr>
      <w:r w:rsidRPr="007901E9">
        <w:rPr>
          <w:rFonts w:hint="eastAsia"/>
          <w:b/>
          <w:sz w:val="24"/>
          <w:szCs w:val="24"/>
        </w:rPr>
        <w:t>(2)</w:t>
      </w:r>
      <w:r w:rsidRPr="007901E9">
        <w:rPr>
          <w:rFonts w:hint="eastAsia"/>
          <w:b/>
          <w:sz w:val="24"/>
          <w:szCs w:val="24"/>
        </w:rPr>
        <w:tab/>
      </w:r>
      <w:r w:rsidRPr="007901E9">
        <w:rPr>
          <w:rFonts w:hint="eastAsia"/>
          <w:b/>
          <w:sz w:val="24"/>
          <w:szCs w:val="24"/>
        </w:rPr>
        <w:t>改訂（</w:t>
      </w:r>
      <w:r w:rsidRPr="007901E9">
        <w:rPr>
          <w:rFonts w:hint="eastAsia"/>
          <w:b/>
          <w:sz w:val="24"/>
          <w:szCs w:val="24"/>
        </w:rPr>
        <w:t>Revision</w:t>
      </w:r>
      <w:r w:rsidRPr="007901E9">
        <w:rPr>
          <w:rFonts w:hint="eastAsia"/>
          <w:b/>
          <w:sz w:val="24"/>
          <w:szCs w:val="24"/>
        </w:rPr>
        <w:t>）</w:t>
      </w:r>
      <w:r w:rsidRPr="007901E9">
        <w:rPr>
          <w:rFonts w:hint="eastAsia"/>
          <w:b/>
          <w:sz w:val="24"/>
          <w:szCs w:val="24"/>
        </w:rPr>
        <w:t xml:space="preserve"> </w:t>
      </w:r>
    </w:p>
    <w:p w14:paraId="0FB4A01B" w14:textId="77777777" w:rsidR="007C1888" w:rsidRDefault="007C1888" w:rsidP="007C1888">
      <w:r>
        <w:rPr>
          <w:rFonts w:hint="eastAsia"/>
        </w:rPr>
        <w:t>研究対象者の危険を増大させる可能性がなく、かつ主要評価項目に影響を及ぼさない研究計画書の変更。各研究機関の承認を要する。以下の場合が該当する。</w:t>
      </w:r>
    </w:p>
    <w:p w14:paraId="1F6EE415" w14:textId="77777777" w:rsidR="007C1888" w:rsidRPr="007901E9" w:rsidRDefault="007C1888" w:rsidP="007901E9">
      <w:pPr>
        <w:ind w:leftChars="134" w:left="281" w:firstLineChars="68" w:firstLine="143"/>
      </w:pPr>
      <w:r w:rsidRPr="007901E9">
        <w:rPr>
          <w:rFonts w:hint="eastAsia"/>
        </w:rPr>
        <w:t>①被験者に対する負担を増大させない変更（検査時期の変更）</w:t>
      </w:r>
    </w:p>
    <w:p w14:paraId="7C30BCE9" w14:textId="77777777" w:rsidR="007C1888" w:rsidRPr="007901E9" w:rsidRDefault="007C1888" w:rsidP="007901E9">
      <w:pPr>
        <w:ind w:leftChars="134" w:left="281" w:firstLineChars="68" w:firstLine="143"/>
      </w:pPr>
      <w:r w:rsidRPr="007901E9">
        <w:rPr>
          <w:rFonts w:hint="eastAsia"/>
        </w:rPr>
        <w:t>②研究期間の変更</w:t>
      </w:r>
    </w:p>
    <w:p w14:paraId="74CC3B31" w14:textId="77777777" w:rsidR="007C1888" w:rsidRPr="007901E9" w:rsidRDefault="007C1888" w:rsidP="007901E9">
      <w:pPr>
        <w:ind w:leftChars="134" w:left="281" w:firstLineChars="68" w:firstLine="143"/>
      </w:pPr>
      <w:r w:rsidRPr="007901E9">
        <w:rPr>
          <w:rFonts w:hint="eastAsia"/>
        </w:rPr>
        <w:t>③研究者の変更</w:t>
      </w:r>
    </w:p>
    <w:p w14:paraId="5A07AD14" w14:textId="77777777" w:rsidR="007C1888" w:rsidRDefault="007C1888" w:rsidP="007C1888"/>
    <w:p w14:paraId="7387AFDB" w14:textId="77777777" w:rsidR="007C1888" w:rsidRPr="007901E9" w:rsidRDefault="007C1888" w:rsidP="007C1888">
      <w:pPr>
        <w:rPr>
          <w:b/>
          <w:sz w:val="24"/>
          <w:szCs w:val="24"/>
        </w:rPr>
      </w:pPr>
      <w:r w:rsidRPr="007901E9">
        <w:rPr>
          <w:rFonts w:hint="eastAsia"/>
          <w:b/>
          <w:sz w:val="24"/>
          <w:szCs w:val="24"/>
        </w:rPr>
        <w:t>(3)</w:t>
      </w:r>
      <w:r w:rsidRPr="007901E9">
        <w:rPr>
          <w:rFonts w:hint="eastAsia"/>
          <w:b/>
          <w:sz w:val="24"/>
          <w:szCs w:val="24"/>
        </w:rPr>
        <w:tab/>
      </w:r>
      <w:r w:rsidRPr="007901E9">
        <w:rPr>
          <w:rFonts w:hint="eastAsia"/>
          <w:b/>
          <w:sz w:val="24"/>
          <w:szCs w:val="24"/>
        </w:rPr>
        <w:t>メモランダム／覚え書き（</w:t>
      </w:r>
      <w:r w:rsidRPr="007901E9">
        <w:rPr>
          <w:rFonts w:hint="eastAsia"/>
          <w:b/>
          <w:sz w:val="24"/>
          <w:szCs w:val="24"/>
        </w:rPr>
        <w:t>Memorandum</w:t>
      </w:r>
      <w:r w:rsidRPr="007901E9">
        <w:rPr>
          <w:rFonts w:hint="eastAsia"/>
          <w:b/>
          <w:sz w:val="24"/>
          <w:szCs w:val="24"/>
        </w:rPr>
        <w:t>）</w:t>
      </w:r>
      <w:r w:rsidRPr="007901E9">
        <w:rPr>
          <w:rFonts w:hint="eastAsia"/>
          <w:b/>
          <w:sz w:val="24"/>
          <w:szCs w:val="24"/>
        </w:rPr>
        <w:t xml:space="preserve"> </w:t>
      </w:r>
    </w:p>
    <w:p w14:paraId="37724B5C" w14:textId="77777777" w:rsidR="007C1888" w:rsidRDefault="007C1888" w:rsidP="007C1888">
      <w:r>
        <w:rPr>
          <w:rFonts w:hint="eastAsia"/>
        </w:rPr>
        <w:t>研究計画書内容の変更ではなく、文面の解釈上のバラツキを減らす、特に注意を喚起する等の目的で、研究責任医師から研究関係者に配布する研究計画書の補足説明。</w:t>
      </w:r>
    </w:p>
    <w:p w14:paraId="36C1EA5B" w14:textId="77777777" w:rsidR="007C1888" w:rsidRDefault="007C1888" w:rsidP="007C1888"/>
    <w:p w14:paraId="4848680B" w14:textId="77777777" w:rsidR="007C1888" w:rsidRDefault="007C1888" w:rsidP="007C1888">
      <w:pPr>
        <w:rPr>
          <w:b/>
          <w:color w:val="FF0000"/>
          <w:sz w:val="24"/>
          <w:szCs w:val="24"/>
        </w:rPr>
      </w:pPr>
      <w:r w:rsidRPr="007901E9">
        <w:rPr>
          <w:rFonts w:hint="eastAsia"/>
          <w:b/>
          <w:color w:val="FF0000"/>
          <w:sz w:val="24"/>
          <w:szCs w:val="24"/>
        </w:rPr>
        <w:t>32.</w:t>
      </w:r>
      <w:r w:rsidRPr="007901E9">
        <w:rPr>
          <w:rFonts w:hint="eastAsia"/>
          <w:b/>
          <w:color w:val="FF0000"/>
          <w:sz w:val="24"/>
          <w:szCs w:val="24"/>
        </w:rPr>
        <w:tab/>
      </w:r>
      <w:r w:rsidRPr="007901E9">
        <w:rPr>
          <w:rFonts w:hint="eastAsia"/>
          <w:b/>
          <w:color w:val="FF0000"/>
          <w:sz w:val="24"/>
          <w:szCs w:val="24"/>
        </w:rPr>
        <w:t>研究の実施体制</w:t>
      </w:r>
    </w:p>
    <w:p w14:paraId="1CCC56AC" w14:textId="77777777" w:rsidR="007901E9" w:rsidRPr="007901E9" w:rsidRDefault="007901E9" w:rsidP="007C1888">
      <w:pPr>
        <w:rPr>
          <w:b/>
          <w:color w:val="FF0000"/>
          <w:sz w:val="24"/>
          <w:szCs w:val="24"/>
        </w:rPr>
      </w:pPr>
    </w:p>
    <w:p w14:paraId="6625D4CE" w14:textId="77777777" w:rsidR="007C1888" w:rsidRPr="007901E9" w:rsidRDefault="007C1888" w:rsidP="007C1888">
      <w:pPr>
        <w:rPr>
          <w:b/>
          <w:color w:val="FF0000"/>
          <w:sz w:val="24"/>
          <w:szCs w:val="24"/>
        </w:rPr>
      </w:pPr>
      <w:r w:rsidRPr="007901E9">
        <w:rPr>
          <w:rFonts w:hint="eastAsia"/>
          <w:b/>
          <w:color w:val="FF0000"/>
          <w:sz w:val="24"/>
          <w:szCs w:val="24"/>
        </w:rPr>
        <w:t>32.1.</w:t>
      </w:r>
      <w:r w:rsidRPr="007901E9">
        <w:rPr>
          <w:rFonts w:hint="eastAsia"/>
          <w:b/>
          <w:color w:val="FF0000"/>
          <w:sz w:val="24"/>
          <w:szCs w:val="24"/>
        </w:rPr>
        <w:tab/>
      </w:r>
      <w:r w:rsidRPr="007901E9">
        <w:rPr>
          <w:rFonts w:hint="eastAsia"/>
          <w:b/>
          <w:color w:val="FF0000"/>
          <w:sz w:val="24"/>
          <w:szCs w:val="24"/>
        </w:rPr>
        <w:t>研究機関の名称、研究責任医師の氏名</w:t>
      </w:r>
    </w:p>
    <w:p w14:paraId="5461D83F" w14:textId="77777777" w:rsidR="007C1888" w:rsidRDefault="007C1888" w:rsidP="007C1888">
      <w:r>
        <w:rPr>
          <w:rFonts w:hint="eastAsia"/>
        </w:rPr>
        <w:t>研究責任医師：氏名、所属、連絡先</w:t>
      </w:r>
    </w:p>
    <w:p w14:paraId="48B1DAED" w14:textId="77777777" w:rsidR="007C1888" w:rsidRDefault="007C1888" w:rsidP="007C1888"/>
    <w:p w14:paraId="6A28A178" w14:textId="77777777" w:rsidR="007C1888" w:rsidRDefault="007C1888" w:rsidP="007C1888">
      <w:r w:rsidRPr="007901E9">
        <w:rPr>
          <w:rFonts w:hint="eastAsia"/>
          <w:color w:val="0000FF"/>
        </w:rPr>
        <w:t>・</w:t>
      </w:r>
      <w:r w:rsidRPr="007901E9">
        <w:rPr>
          <w:rFonts w:hint="eastAsia"/>
          <w:color w:val="0000FF"/>
        </w:rPr>
        <w:t xml:space="preserve"> </w:t>
      </w:r>
      <w:r w:rsidRPr="007901E9">
        <w:rPr>
          <w:rFonts w:hint="eastAsia"/>
          <w:color w:val="0000FF"/>
        </w:rPr>
        <w:t>研究班の場合、班名を記載する。</w:t>
      </w:r>
      <w:r>
        <w:rPr>
          <w:rFonts w:hint="eastAsia"/>
        </w:rPr>
        <w:t xml:space="preserve"> </w:t>
      </w:r>
    </w:p>
    <w:p w14:paraId="33C75D99" w14:textId="77777777" w:rsidR="007C1888" w:rsidRDefault="007C1888" w:rsidP="007C1888"/>
    <w:p w14:paraId="025E8ABB" w14:textId="77777777" w:rsidR="007C1888" w:rsidRDefault="007C1888" w:rsidP="007C1888">
      <w:pPr>
        <w:rPr>
          <w:b/>
          <w:sz w:val="24"/>
          <w:szCs w:val="24"/>
        </w:rPr>
      </w:pPr>
      <w:r w:rsidRPr="007901E9">
        <w:rPr>
          <w:rFonts w:hint="eastAsia"/>
          <w:b/>
          <w:sz w:val="24"/>
          <w:szCs w:val="24"/>
        </w:rPr>
        <w:t>32.2.</w:t>
      </w:r>
      <w:r w:rsidRPr="007901E9">
        <w:rPr>
          <w:rFonts w:hint="eastAsia"/>
          <w:b/>
          <w:sz w:val="24"/>
          <w:szCs w:val="24"/>
        </w:rPr>
        <w:tab/>
      </w:r>
      <w:r w:rsidRPr="007901E9">
        <w:rPr>
          <w:rFonts w:hint="eastAsia"/>
          <w:b/>
          <w:sz w:val="24"/>
          <w:szCs w:val="24"/>
        </w:rPr>
        <w:t>研究事務局、共同研究機関、研究責任者の役割・責任</w:t>
      </w:r>
    </w:p>
    <w:p w14:paraId="7FFCDABB" w14:textId="77777777" w:rsidR="007901E9" w:rsidRPr="007901E9" w:rsidRDefault="007901E9" w:rsidP="007C1888">
      <w:pPr>
        <w:rPr>
          <w:b/>
          <w:sz w:val="24"/>
          <w:szCs w:val="24"/>
        </w:rPr>
      </w:pPr>
    </w:p>
    <w:p w14:paraId="22603DFC" w14:textId="77777777" w:rsidR="007C1888" w:rsidRDefault="007C1888" w:rsidP="007901E9">
      <w:pPr>
        <w:ind w:leftChars="202" w:left="424"/>
      </w:pPr>
      <w:r>
        <w:rPr>
          <w:rFonts w:hint="eastAsia"/>
        </w:rPr>
        <w:t>①研究事務局：氏名、所属、連絡先</w:t>
      </w:r>
    </w:p>
    <w:p w14:paraId="6136B54D" w14:textId="77777777" w:rsidR="007C1888" w:rsidRDefault="007C1888" w:rsidP="007901E9">
      <w:pPr>
        <w:ind w:leftChars="202" w:left="424"/>
      </w:pPr>
      <w:r>
        <w:rPr>
          <w:rFonts w:hint="eastAsia"/>
        </w:rPr>
        <w:t>②研究計画書作成支援者：氏名、所属、連絡先</w:t>
      </w:r>
    </w:p>
    <w:p w14:paraId="0AD63320" w14:textId="77777777" w:rsidR="007C1888" w:rsidRDefault="007C1888" w:rsidP="007901E9">
      <w:pPr>
        <w:ind w:leftChars="202" w:left="424"/>
      </w:pPr>
      <w:r>
        <w:rPr>
          <w:rFonts w:hint="eastAsia"/>
        </w:rPr>
        <w:t>③研究者：氏名、所属、連絡先</w:t>
      </w:r>
    </w:p>
    <w:p w14:paraId="56741888" w14:textId="77777777" w:rsidR="007C1888" w:rsidRDefault="007C1888" w:rsidP="007901E9">
      <w:pPr>
        <w:ind w:leftChars="202" w:left="424"/>
      </w:pPr>
      <w:r>
        <w:rPr>
          <w:rFonts w:hint="eastAsia"/>
        </w:rPr>
        <w:t>④研究協力者（</w:t>
      </w:r>
      <w:r>
        <w:rPr>
          <w:rFonts w:hint="eastAsia"/>
        </w:rPr>
        <w:t>CRC</w:t>
      </w:r>
      <w:r>
        <w:rPr>
          <w:rFonts w:hint="eastAsia"/>
        </w:rPr>
        <w:t>等）：氏名、所属、連絡先</w:t>
      </w:r>
    </w:p>
    <w:p w14:paraId="3EDE054E" w14:textId="77777777" w:rsidR="007C1888" w:rsidRDefault="007C1888" w:rsidP="007901E9">
      <w:pPr>
        <w:ind w:leftChars="202" w:left="424"/>
      </w:pPr>
      <w:r>
        <w:rPr>
          <w:rFonts w:hint="eastAsia"/>
        </w:rPr>
        <w:t>⑤研究協力者（事務従事者等）：氏名、所属、連絡先</w:t>
      </w:r>
    </w:p>
    <w:p w14:paraId="667E4A64" w14:textId="77777777" w:rsidR="007C1888" w:rsidRDefault="007C1888" w:rsidP="007901E9">
      <w:pPr>
        <w:ind w:leftChars="202" w:left="424"/>
      </w:pPr>
      <w:r>
        <w:rPr>
          <w:rFonts w:hint="eastAsia"/>
        </w:rPr>
        <w:t>⑥試験薬管理者／試験機器管理者：氏名、所属、連絡先</w:t>
      </w:r>
    </w:p>
    <w:p w14:paraId="15F8BBFE" w14:textId="77777777" w:rsidR="007C1888" w:rsidRDefault="007C1888" w:rsidP="007901E9">
      <w:pPr>
        <w:ind w:leftChars="202" w:left="424"/>
      </w:pPr>
      <w:r>
        <w:rPr>
          <w:rFonts w:hint="eastAsia"/>
        </w:rPr>
        <w:t>⑦試料・情報等の保存・管理責任者：氏名、所属、連絡先</w:t>
      </w:r>
    </w:p>
    <w:p w14:paraId="0250B4B4" w14:textId="77777777" w:rsidR="007C1888" w:rsidRDefault="007C1888" w:rsidP="007901E9">
      <w:pPr>
        <w:ind w:leftChars="202" w:left="424"/>
      </w:pPr>
      <w:r>
        <w:rPr>
          <w:rFonts w:hint="eastAsia"/>
        </w:rPr>
        <w:t>⑧</w:t>
      </w:r>
      <w:r>
        <w:rPr>
          <w:rFonts w:hint="eastAsia"/>
        </w:rPr>
        <w:t>SMO</w:t>
      </w:r>
      <w:r>
        <w:rPr>
          <w:rFonts w:hint="eastAsia"/>
        </w:rPr>
        <w:t>（治験施設支援機関）、</w:t>
      </w:r>
      <w:r>
        <w:rPr>
          <w:rFonts w:hint="eastAsia"/>
        </w:rPr>
        <w:t>CRO</w:t>
      </w:r>
      <w:r>
        <w:rPr>
          <w:rFonts w:hint="eastAsia"/>
        </w:rPr>
        <w:t>（開発業務受託機関：氏名、所属、連絡先）</w:t>
      </w:r>
    </w:p>
    <w:p w14:paraId="6D30FE0F" w14:textId="77777777" w:rsidR="007C1888" w:rsidRDefault="007C1888" w:rsidP="007C1888"/>
    <w:p w14:paraId="0B8F66C9" w14:textId="77777777" w:rsidR="007C1888" w:rsidRDefault="007C1888" w:rsidP="007C1888">
      <w:pPr>
        <w:rPr>
          <w:b/>
          <w:sz w:val="24"/>
          <w:szCs w:val="24"/>
        </w:rPr>
      </w:pPr>
      <w:r w:rsidRPr="005C5517">
        <w:rPr>
          <w:rFonts w:hint="eastAsia"/>
          <w:b/>
          <w:sz w:val="24"/>
          <w:szCs w:val="24"/>
        </w:rPr>
        <w:t>32.3.</w:t>
      </w:r>
      <w:r w:rsidRPr="005C5517">
        <w:rPr>
          <w:rFonts w:hint="eastAsia"/>
          <w:b/>
          <w:sz w:val="24"/>
          <w:szCs w:val="24"/>
        </w:rPr>
        <w:tab/>
      </w:r>
      <w:r w:rsidRPr="005C5517">
        <w:rPr>
          <w:rFonts w:hint="eastAsia"/>
          <w:b/>
          <w:sz w:val="24"/>
          <w:szCs w:val="24"/>
        </w:rPr>
        <w:t>効果安全性評価委員会、独立データモニタリング委員会の役割</w:t>
      </w:r>
    </w:p>
    <w:p w14:paraId="1766F5A1" w14:textId="77777777" w:rsidR="005C5517" w:rsidRPr="005C5517" w:rsidRDefault="005C5517" w:rsidP="007C1888">
      <w:pPr>
        <w:rPr>
          <w:b/>
          <w:sz w:val="24"/>
          <w:szCs w:val="24"/>
        </w:rPr>
      </w:pPr>
    </w:p>
    <w:p w14:paraId="63E9D556" w14:textId="77777777" w:rsidR="007C1888" w:rsidRDefault="007C1888" w:rsidP="007C1888">
      <w:r>
        <w:rPr>
          <w:rFonts w:hint="eastAsia"/>
        </w:rPr>
        <w:t>効果安全性評価委員会／独立データモニタリング委員会：委員の氏名、所属、連絡先</w:t>
      </w:r>
    </w:p>
    <w:p w14:paraId="1CAA38C2" w14:textId="77777777" w:rsidR="007C1888" w:rsidRDefault="007C1888" w:rsidP="007C1888"/>
    <w:p w14:paraId="49502F43" w14:textId="77777777" w:rsidR="007C1888" w:rsidRDefault="007C1888" w:rsidP="007C1888">
      <w:pPr>
        <w:rPr>
          <w:b/>
          <w:color w:val="FF0000"/>
          <w:sz w:val="24"/>
          <w:szCs w:val="24"/>
        </w:rPr>
      </w:pPr>
      <w:r w:rsidRPr="005C5517">
        <w:rPr>
          <w:rFonts w:hint="eastAsia"/>
          <w:b/>
          <w:color w:val="FF0000"/>
          <w:sz w:val="24"/>
          <w:szCs w:val="24"/>
        </w:rPr>
        <w:t>32.4.</w:t>
      </w:r>
      <w:r w:rsidRPr="005C5517">
        <w:rPr>
          <w:rFonts w:hint="eastAsia"/>
          <w:b/>
          <w:color w:val="FF0000"/>
          <w:sz w:val="24"/>
          <w:szCs w:val="24"/>
        </w:rPr>
        <w:tab/>
      </w:r>
      <w:r w:rsidRPr="005C5517">
        <w:rPr>
          <w:rFonts w:hint="eastAsia"/>
          <w:b/>
          <w:color w:val="FF0000"/>
          <w:sz w:val="24"/>
          <w:szCs w:val="24"/>
        </w:rPr>
        <w:t>統計解析、研究事務局、データセンター</w:t>
      </w:r>
    </w:p>
    <w:p w14:paraId="2431ED71" w14:textId="77777777" w:rsidR="005C5517" w:rsidRPr="005C5517" w:rsidRDefault="005C5517" w:rsidP="007C1888">
      <w:pPr>
        <w:rPr>
          <w:b/>
          <w:color w:val="FF0000"/>
          <w:sz w:val="24"/>
          <w:szCs w:val="24"/>
        </w:rPr>
      </w:pPr>
    </w:p>
    <w:p w14:paraId="2A6EC232" w14:textId="77777777" w:rsidR="007C1888" w:rsidRDefault="007C1888" w:rsidP="005C5517">
      <w:pPr>
        <w:ind w:leftChars="202" w:left="424"/>
      </w:pPr>
      <w:r>
        <w:rPr>
          <w:rFonts w:hint="eastAsia"/>
        </w:rPr>
        <w:t>①統計解析責任者：氏名、所属、連絡先</w:t>
      </w:r>
    </w:p>
    <w:p w14:paraId="761CD034" w14:textId="77777777" w:rsidR="007C1888" w:rsidRDefault="007C1888" w:rsidP="005C5517">
      <w:pPr>
        <w:ind w:leftChars="202" w:left="424"/>
      </w:pPr>
      <w:r>
        <w:rPr>
          <w:rFonts w:hint="eastAsia"/>
        </w:rPr>
        <w:t>②データ管理者：氏名、所属、連絡先</w:t>
      </w:r>
    </w:p>
    <w:p w14:paraId="4A6C4523" w14:textId="77777777" w:rsidR="007C1888" w:rsidRDefault="007C1888" w:rsidP="005C5517">
      <w:pPr>
        <w:ind w:leftChars="202" w:left="424"/>
      </w:pPr>
      <w:r>
        <w:rPr>
          <w:rFonts w:hint="eastAsia"/>
        </w:rPr>
        <w:t>③データマネジメント従事者：氏名、所属、連絡先</w:t>
      </w:r>
    </w:p>
    <w:p w14:paraId="36A53F6F" w14:textId="77777777" w:rsidR="007C1888" w:rsidRDefault="007C1888" w:rsidP="005C5517">
      <w:pPr>
        <w:ind w:leftChars="202" w:left="424"/>
      </w:pPr>
      <w:r>
        <w:rPr>
          <w:rFonts w:hint="eastAsia"/>
        </w:rPr>
        <w:t>④モニタリング従事者：氏名、所属、連絡先</w:t>
      </w:r>
    </w:p>
    <w:p w14:paraId="7C7F587E" w14:textId="77777777" w:rsidR="007C1888" w:rsidRDefault="007C1888" w:rsidP="005C5517">
      <w:pPr>
        <w:ind w:leftChars="202" w:left="424"/>
      </w:pPr>
      <w:r>
        <w:rPr>
          <w:rFonts w:hint="eastAsia"/>
        </w:rPr>
        <w:t>⑤監査従事者：氏名、所属、連絡先</w:t>
      </w:r>
    </w:p>
    <w:p w14:paraId="3C72CB71" w14:textId="77777777" w:rsidR="007C1888" w:rsidRDefault="007C1888" w:rsidP="007C1888"/>
    <w:p w14:paraId="1AF376A9" w14:textId="77777777" w:rsidR="005C5517" w:rsidRDefault="007C1888" w:rsidP="007C1888">
      <w:pPr>
        <w:rPr>
          <w:b/>
          <w:color w:val="FF0000"/>
          <w:sz w:val="24"/>
          <w:szCs w:val="24"/>
        </w:rPr>
      </w:pPr>
      <w:r w:rsidRPr="005C5517">
        <w:rPr>
          <w:rFonts w:hint="eastAsia"/>
          <w:b/>
          <w:color w:val="FF0000"/>
          <w:sz w:val="24"/>
          <w:szCs w:val="24"/>
        </w:rPr>
        <w:t>32.5.</w:t>
      </w:r>
      <w:r w:rsidRPr="005C5517">
        <w:rPr>
          <w:rFonts w:hint="eastAsia"/>
          <w:b/>
          <w:color w:val="FF0000"/>
          <w:sz w:val="24"/>
          <w:szCs w:val="24"/>
        </w:rPr>
        <w:tab/>
      </w:r>
      <w:r w:rsidRPr="005C5517">
        <w:rPr>
          <w:rFonts w:hint="eastAsia"/>
          <w:b/>
          <w:color w:val="FF0000"/>
          <w:sz w:val="24"/>
          <w:szCs w:val="24"/>
        </w:rPr>
        <w:t>研究に関する問合せ窓口</w:t>
      </w:r>
    </w:p>
    <w:p w14:paraId="091BE540" w14:textId="77777777" w:rsidR="005C5517" w:rsidRDefault="005C5517" w:rsidP="007C1888">
      <w:pPr>
        <w:rPr>
          <w:b/>
          <w:color w:val="FF0000"/>
          <w:sz w:val="24"/>
          <w:szCs w:val="24"/>
        </w:rPr>
      </w:pPr>
    </w:p>
    <w:p w14:paraId="0E36700A" w14:textId="77777777" w:rsidR="007C1888" w:rsidRDefault="007C1888" w:rsidP="007C1888">
      <w:r>
        <w:rPr>
          <w:rFonts w:hint="eastAsia"/>
        </w:rPr>
        <w:t>①研究対象者（参加者）の登録方法：連絡先</w:t>
      </w:r>
    </w:p>
    <w:p w14:paraId="5974F46A" w14:textId="77777777" w:rsidR="007C1888" w:rsidRDefault="007C1888" w:rsidP="007C1888">
      <w:r>
        <w:rPr>
          <w:rFonts w:hint="eastAsia"/>
        </w:rPr>
        <w:t>②有害事象発生時の対応方法：連絡先</w:t>
      </w:r>
    </w:p>
    <w:p w14:paraId="76D17CF7" w14:textId="77777777" w:rsidR="007C1888" w:rsidRDefault="007C1888" w:rsidP="007C1888"/>
    <w:p w14:paraId="5DB4169A" w14:textId="77777777" w:rsidR="007C1888" w:rsidRPr="005C5517" w:rsidRDefault="007C1888" w:rsidP="007C1888">
      <w:pPr>
        <w:rPr>
          <w:b/>
          <w:color w:val="FF0000"/>
          <w:sz w:val="24"/>
          <w:szCs w:val="24"/>
        </w:rPr>
      </w:pPr>
      <w:r w:rsidRPr="005C5517">
        <w:rPr>
          <w:rFonts w:hint="eastAsia"/>
          <w:b/>
          <w:color w:val="FF0000"/>
          <w:sz w:val="24"/>
          <w:szCs w:val="24"/>
        </w:rPr>
        <w:t>33.</w:t>
      </w:r>
      <w:r w:rsidRPr="005C5517">
        <w:rPr>
          <w:rFonts w:hint="eastAsia"/>
          <w:b/>
          <w:color w:val="FF0000"/>
          <w:sz w:val="24"/>
          <w:szCs w:val="24"/>
        </w:rPr>
        <w:tab/>
      </w:r>
      <w:r w:rsidRPr="005C5517">
        <w:rPr>
          <w:rFonts w:hint="eastAsia"/>
          <w:b/>
          <w:color w:val="FF0000"/>
          <w:sz w:val="24"/>
          <w:szCs w:val="24"/>
        </w:rPr>
        <w:t>引用文献</w:t>
      </w:r>
    </w:p>
    <w:p w14:paraId="60D3E9FC" w14:textId="77777777" w:rsidR="007C1888" w:rsidRDefault="007C1888" w:rsidP="007C1888"/>
    <w:p w14:paraId="3CC452CC" w14:textId="77777777" w:rsidR="007C1888" w:rsidRDefault="007C1888" w:rsidP="007C1888">
      <w:r>
        <w:rPr>
          <w:rFonts w:hint="eastAsia"/>
        </w:rPr>
        <w:t>・引用文献リストは、</w:t>
      </w:r>
      <w:r>
        <w:rPr>
          <w:rFonts w:hint="eastAsia"/>
        </w:rPr>
        <w:t>the International Committee of Medical Journal Editors</w:t>
      </w:r>
      <w:r>
        <w:rPr>
          <w:rFonts w:hint="eastAsia"/>
        </w:rPr>
        <w:t>（</w:t>
      </w:r>
      <w:r>
        <w:rPr>
          <w:rFonts w:hint="eastAsia"/>
        </w:rPr>
        <w:t>ICMJE</w:t>
      </w:r>
      <w:r>
        <w:rPr>
          <w:rFonts w:hint="eastAsia"/>
        </w:rPr>
        <w:t>）による“</w:t>
      </w:r>
      <w:r>
        <w:rPr>
          <w:rFonts w:hint="eastAsia"/>
        </w:rPr>
        <w:t>Uniform Requirements for Manuscripts Submitted to Biomedical Journals</w:t>
      </w:r>
      <w:r>
        <w:rPr>
          <w:rFonts w:hint="eastAsia"/>
        </w:rPr>
        <w:t>”に従う。</w:t>
      </w:r>
    </w:p>
    <w:p w14:paraId="52A92550" w14:textId="77777777" w:rsidR="007C1888" w:rsidRDefault="007C1888" w:rsidP="007C1888">
      <w:r>
        <w:rPr>
          <w:rFonts w:hint="eastAsia"/>
        </w:rPr>
        <w:t>（原文）</w:t>
      </w:r>
      <w:r>
        <w:rPr>
          <w:rFonts w:hint="eastAsia"/>
        </w:rPr>
        <w:t>http://www.icmje.org/</w:t>
      </w:r>
    </w:p>
    <w:p w14:paraId="3E0959A9" w14:textId="77777777" w:rsidR="007C1888" w:rsidRDefault="007C1888" w:rsidP="007C1888">
      <w:r>
        <w:rPr>
          <w:rFonts w:hint="eastAsia"/>
        </w:rPr>
        <w:t>（和訳）</w:t>
      </w:r>
      <w:r>
        <w:rPr>
          <w:rFonts w:hint="eastAsia"/>
        </w:rPr>
        <w:t>http://www.honyakucenter.jp/usefulinfo/pdf/uniform_requirements2010.pdf</w:t>
      </w:r>
    </w:p>
    <w:p w14:paraId="07C17BF1" w14:textId="77777777" w:rsidR="007C1888" w:rsidRDefault="007C1888" w:rsidP="007C1888"/>
    <w:p w14:paraId="24BC9456" w14:textId="77777777" w:rsidR="007C1888" w:rsidRDefault="007C1888" w:rsidP="007C1888">
      <w:pPr>
        <w:rPr>
          <w:b/>
          <w:color w:val="FF0000"/>
          <w:sz w:val="24"/>
          <w:szCs w:val="24"/>
        </w:rPr>
      </w:pPr>
      <w:r w:rsidRPr="005C5517">
        <w:rPr>
          <w:b/>
          <w:color w:val="FF0000"/>
          <w:sz w:val="24"/>
          <w:szCs w:val="24"/>
        </w:rPr>
        <w:t>34.</w:t>
      </w:r>
      <w:r w:rsidRPr="005C5517">
        <w:rPr>
          <w:b/>
          <w:color w:val="FF0000"/>
          <w:sz w:val="24"/>
          <w:szCs w:val="24"/>
        </w:rPr>
        <w:tab/>
        <w:t>Appendix</w:t>
      </w:r>
    </w:p>
    <w:p w14:paraId="71935B2A" w14:textId="77777777" w:rsidR="005C5517" w:rsidRPr="005C5517" w:rsidRDefault="005C5517" w:rsidP="007C1888">
      <w:pPr>
        <w:rPr>
          <w:b/>
          <w:color w:val="FF0000"/>
          <w:sz w:val="24"/>
          <w:szCs w:val="24"/>
        </w:rPr>
      </w:pPr>
    </w:p>
    <w:p w14:paraId="3D1D55BD" w14:textId="77777777" w:rsidR="007C1888" w:rsidRDefault="007C1888" w:rsidP="007C1888">
      <w:r>
        <w:rPr>
          <w:rFonts w:hint="eastAsia"/>
        </w:rPr>
        <w:t>・説明・同意文書</w:t>
      </w:r>
    </w:p>
    <w:p w14:paraId="296F1AB0" w14:textId="77777777" w:rsidR="007C1888" w:rsidRDefault="007C1888" w:rsidP="007C1888">
      <w:r>
        <w:rPr>
          <w:rFonts w:hint="eastAsia"/>
        </w:rPr>
        <w:t>・症例報告書（見本）</w:t>
      </w:r>
    </w:p>
    <w:p w14:paraId="265FA26A" w14:textId="77777777" w:rsidR="005C5517" w:rsidRDefault="005C5517" w:rsidP="007C1888">
      <w:r>
        <w:br w:type="page"/>
      </w:r>
    </w:p>
    <w:p w14:paraId="3DE67322" w14:textId="77777777" w:rsidR="005C5517" w:rsidRPr="005C5517" w:rsidRDefault="005C5517" w:rsidP="005C5517">
      <w:pPr>
        <w:autoSpaceDE w:val="0"/>
        <w:autoSpaceDN w:val="0"/>
        <w:adjustRightInd w:val="0"/>
        <w:jc w:val="center"/>
        <w:rPr>
          <w:rFonts w:ascii="ＭＳ Ｐゴシック" w:eastAsia="ＭＳ Ｐゴシック" w:hAnsi="ＭＳ Ｐゴシック" w:cs="ＭＳゴシック"/>
          <w:b/>
          <w:kern w:val="0"/>
          <w:sz w:val="22"/>
          <w:szCs w:val="21"/>
        </w:rPr>
      </w:pPr>
      <w:r w:rsidRPr="005C5517">
        <w:rPr>
          <w:rFonts w:ascii="ＭＳ Ｐゴシック" w:eastAsia="ＭＳ Ｐゴシック" w:hAnsi="ＭＳ Ｐゴシック" w:cs="ＭＳゴシック"/>
          <w:b/>
          <w:kern w:val="0"/>
          <w:sz w:val="22"/>
          <w:szCs w:val="21"/>
        </w:rPr>
        <w:t>試料・情報の収集・分譲を行う機関における研究計画書の記載事項</w:t>
      </w:r>
      <w:r w:rsidRPr="005C5517">
        <w:rPr>
          <w:rFonts w:ascii="ＭＳ Ｐゴシック" w:eastAsia="ＭＳ Ｐゴシック" w:hAnsi="ＭＳ Ｐゴシック" w:cs="ＭＳゴシック" w:hint="eastAsia"/>
          <w:b/>
          <w:kern w:val="0"/>
          <w:sz w:val="22"/>
          <w:szCs w:val="21"/>
        </w:rPr>
        <w:t>（該当しない研究は本ページを削除）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C5517" w:rsidRPr="005C5517" w14:paraId="58D71D63" w14:textId="77777777" w:rsidTr="0062456B">
        <w:trPr>
          <w:jc w:val="center"/>
        </w:trPr>
        <w:tc>
          <w:tcPr>
            <w:tcW w:w="10019" w:type="dxa"/>
            <w:shd w:val="clear" w:color="auto" w:fill="auto"/>
            <w:vAlign w:val="center"/>
          </w:tcPr>
          <w:p w14:paraId="4CDBA2C9" w14:textId="77777777" w:rsidR="005C5517" w:rsidRPr="005C5517" w:rsidRDefault="005C5517" w:rsidP="005C5517">
            <w:pPr>
              <w:widowControl/>
              <w:tabs>
                <w:tab w:val="left" w:pos="420"/>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0. 概要</w:t>
            </w:r>
          </w:p>
          <w:p w14:paraId="2100E525" w14:textId="77777777" w:rsidR="005C5517" w:rsidRPr="005C5517" w:rsidRDefault="005C5517" w:rsidP="005C5517">
            <w:pPr>
              <w:rPr>
                <w:rFonts w:ascii="Century" w:eastAsia="ＭＳ 明朝" w:hAnsi="Century" w:cs="Times New Roman"/>
                <w:sz w:val="22"/>
                <w:szCs w:val="21"/>
              </w:rPr>
            </w:pPr>
          </w:p>
          <w:p w14:paraId="3A63740A" w14:textId="77777777" w:rsidR="005C5517" w:rsidRPr="005C5517" w:rsidRDefault="005C5517" w:rsidP="005C5517">
            <w:pPr>
              <w:widowControl/>
              <w:tabs>
                <w:tab w:val="left" w:pos="420"/>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ＭＳゴシック" w:hint="eastAsia"/>
                <w:b/>
                <w:noProof/>
                <w:color w:val="0563C1"/>
                <w:kern w:val="0"/>
                <w:sz w:val="22"/>
                <w:u w:val="single"/>
              </w:rPr>
              <w:t xml:space="preserve">1. </w:t>
            </w:r>
            <w:r w:rsidRPr="005C5517">
              <w:rPr>
                <w:rFonts w:ascii="ＭＳ Ｐゴシック" w:eastAsia="ＭＳ Ｐゴシック" w:hAnsi="ＭＳ Ｐゴシック" w:cs="Times New Roman" w:hint="eastAsia"/>
                <w:b/>
                <w:noProof/>
                <w:color w:val="0563C1"/>
                <w:kern w:val="0"/>
                <w:sz w:val="22"/>
                <w:u w:val="single"/>
              </w:rPr>
              <w:t>目的</w:t>
            </w:r>
          </w:p>
          <w:p w14:paraId="146774EF" w14:textId="77777777" w:rsidR="005C5517" w:rsidRPr="005C5517" w:rsidRDefault="005C5517" w:rsidP="005C5517">
            <w:pPr>
              <w:rPr>
                <w:rFonts w:ascii="Century" w:eastAsia="ＭＳ 明朝" w:hAnsi="Century" w:cs="Times New Roman"/>
                <w:sz w:val="22"/>
                <w:szCs w:val="21"/>
              </w:rPr>
            </w:pPr>
          </w:p>
          <w:p w14:paraId="5FFDAB5F" w14:textId="77777777" w:rsidR="005C5517" w:rsidRPr="005C5517" w:rsidRDefault="005C5517" w:rsidP="005C5517">
            <w:pPr>
              <w:widowControl/>
              <w:tabs>
                <w:tab w:val="left" w:pos="420"/>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2. 背景と研究計画の根拠</w:t>
            </w:r>
          </w:p>
          <w:p w14:paraId="21A43E58" w14:textId="77777777" w:rsidR="005C5517" w:rsidRPr="005C5517" w:rsidRDefault="005C5517" w:rsidP="005C5517">
            <w:pPr>
              <w:rPr>
                <w:rFonts w:ascii="Century" w:eastAsia="ＭＳ 明朝" w:hAnsi="Century" w:cs="Times New Roman"/>
                <w:sz w:val="22"/>
                <w:szCs w:val="21"/>
              </w:rPr>
            </w:pPr>
          </w:p>
          <w:p w14:paraId="34F87FD9" w14:textId="77777777" w:rsidR="005C5517" w:rsidRPr="005C5517" w:rsidRDefault="005C5517" w:rsidP="005C5517">
            <w:pPr>
              <w:widowControl/>
              <w:tabs>
                <w:tab w:val="left" w:pos="420"/>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3. 試料・情報の種類</w:t>
            </w:r>
          </w:p>
          <w:p w14:paraId="3C4D856B" w14:textId="77777777" w:rsidR="005C5517" w:rsidRPr="005C5517" w:rsidRDefault="005C5517" w:rsidP="005C5517">
            <w:pPr>
              <w:widowControl/>
              <w:tabs>
                <w:tab w:val="left" w:pos="420"/>
                <w:tab w:val="left" w:pos="840"/>
                <w:tab w:val="right" w:leader="dot" w:pos="10194"/>
              </w:tabs>
              <w:jc w:val="left"/>
              <w:rPr>
                <w:rFonts w:ascii="Century" w:eastAsia="ＭＳ 明朝" w:hAnsi="Century" w:cs="Times New Roman"/>
                <w:noProof/>
                <w:kern w:val="0"/>
                <w:sz w:val="22"/>
              </w:rPr>
            </w:pPr>
          </w:p>
          <w:p w14:paraId="05042EB2" w14:textId="77777777" w:rsidR="005C5517" w:rsidRPr="005C5517" w:rsidRDefault="005C5517" w:rsidP="005C5517">
            <w:pPr>
              <w:widowControl/>
              <w:tabs>
                <w:tab w:val="left" w:pos="420"/>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4. 研究の方法、期間</w:t>
            </w:r>
          </w:p>
          <w:p w14:paraId="0C800775" w14:textId="77777777" w:rsidR="005C5517" w:rsidRPr="005C5517" w:rsidRDefault="005C5517" w:rsidP="005C5517">
            <w:pPr>
              <w:widowControl/>
              <w:tabs>
                <w:tab w:val="left" w:pos="420"/>
                <w:tab w:val="left" w:pos="840"/>
                <w:tab w:val="right" w:leader="dot" w:pos="10194"/>
              </w:tabs>
              <w:jc w:val="left"/>
              <w:rPr>
                <w:rFonts w:ascii="ＭＳ Ｐゴシック" w:eastAsia="ＭＳ Ｐゴシック" w:hAnsi="ＭＳ Ｐゴシック" w:cs="ＭＳ."/>
                <w:b/>
                <w:noProof/>
                <w:kern w:val="0"/>
                <w:sz w:val="22"/>
              </w:rPr>
            </w:pPr>
          </w:p>
          <w:p w14:paraId="26AACE1A"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5.</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color w:val="0563C1"/>
                <w:kern w:val="0"/>
                <w:sz w:val="22"/>
                <w:u w:val="single"/>
              </w:rPr>
              <w:t>インフォームド・コンセントを受ける手続</w:t>
            </w:r>
          </w:p>
          <w:p w14:paraId="01B17093" w14:textId="77777777" w:rsidR="005C5517" w:rsidRPr="005C5517" w:rsidRDefault="005C5517" w:rsidP="005C5517">
            <w:pPr>
              <w:rPr>
                <w:rFonts w:ascii="Century" w:eastAsia="ＭＳ 明朝" w:hAnsi="Century" w:cs="Times New Roman"/>
                <w:sz w:val="22"/>
                <w:szCs w:val="21"/>
              </w:rPr>
            </w:pPr>
          </w:p>
          <w:p w14:paraId="0F386290" w14:textId="77777777" w:rsidR="005C5517" w:rsidRPr="005C5517" w:rsidRDefault="005C5517" w:rsidP="005C5517">
            <w:pPr>
              <w:widowControl/>
              <w:tabs>
                <w:tab w:val="left" w:pos="420"/>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b/>
                <w:noProof/>
                <w:color w:val="0563C1"/>
                <w:kern w:val="0"/>
                <w:sz w:val="22"/>
                <w:u w:val="single"/>
              </w:rPr>
              <w:t xml:space="preserve">6. </w:t>
            </w:r>
            <w:r w:rsidRPr="005C5517">
              <w:rPr>
                <w:rFonts w:ascii="ＭＳ Ｐゴシック" w:eastAsia="ＭＳ Ｐゴシック" w:hAnsi="ＭＳ Ｐゴシック" w:cs="Times New Roman" w:hint="eastAsia"/>
                <w:b/>
                <w:noProof/>
                <w:color w:val="0563C1"/>
                <w:kern w:val="0"/>
                <w:sz w:val="22"/>
                <w:u w:val="single"/>
              </w:rPr>
              <w:t>研究対象者の健康、子孫に受け継がれる遺伝的特徴の取扱い</w:t>
            </w:r>
          </w:p>
          <w:p w14:paraId="0129F9C6" w14:textId="77777777" w:rsidR="005C5517" w:rsidRPr="005C5517" w:rsidRDefault="005C5517" w:rsidP="005C5517">
            <w:pPr>
              <w:rPr>
                <w:rFonts w:ascii="Century" w:eastAsia="ＭＳ 明朝" w:hAnsi="Century" w:cs="Times New Roman"/>
                <w:sz w:val="22"/>
                <w:szCs w:val="21"/>
              </w:rPr>
            </w:pPr>
          </w:p>
          <w:p w14:paraId="425FC1AC"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7.</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color w:val="0563C1"/>
                <w:kern w:val="0"/>
                <w:sz w:val="22"/>
                <w:u w:val="single"/>
              </w:rPr>
              <w:t>個人情報等の取扱い</w:t>
            </w:r>
          </w:p>
          <w:p w14:paraId="6E95CBC9" w14:textId="77777777" w:rsidR="005C5517" w:rsidRPr="005C5517" w:rsidRDefault="005C5517" w:rsidP="005C5517">
            <w:pPr>
              <w:rPr>
                <w:rFonts w:ascii="Century" w:eastAsia="ＭＳ 明朝" w:hAnsi="Century" w:cs="Times New Roman"/>
                <w:sz w:val="22"/>
                <w:szCs w:val="21"/>
              </w:rPr>
            </w:pPr>
          </w:p>
          <w:p w14:paraId="03B7BD55"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8.</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color w:val="0563C1"/>
                <w:kern w:val="0"/>
                <w:sz w:val="22"/>
                <w:u w:val="single"/>
              </w:rPr>
              <w:t>研究対象者に生じる負担、予測されるリスク（起こりうる有害事象を含む）・利益、</w:t>
            </w:r>
          </w:p>
          <w:p w14:paraId="3AE71B27" w14:textId="77777777" w:rsidR="005C5517" w:rsidRPr="005C5517" w:rsidRDefault="005C5517" w:rsidP="005C5517">
            <w:pPr>
              <w:widowControl/>
              <w:tabs>
                <w:tab w:val="left" w:pos="312"/>
                <w:tab w:val="left" w:pos="840"/>
                <w:tab w:val="right" w:leader="dot" w:pos="10194"/>
              </w:tabs>
              <w:ind w:firstLineChars="100" w:firstLine="221"/>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これらの総合的評価、負担・リスクを最小化する対策</w:t>
            </w:r>
          </w:p>
          <w:p w14:paraId="4F0986A0" w14:textId="77777777" w:rsidR="005C5517" w:rsidRPr="005C5517" w:rsidRDefault="005C5517" w:rsidP="005C5517">
            <w:pPr>
              <w:rPr>
                <w:rFonts w:ascii="Century" w:eastAsia="ＭＳ 明朝" w:hAnsi="Century" w:cs="Times New Roman"/>
                <w:sz w:val="22"/>
                <w:szCs w:val="21"/>
              </w:rPr>
            </w:pPr>
          </w:p>
          <w:p w14:paraId="3B7E91B3"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9.</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color w:val="0563C1"/>
                <w:kern w:val="0"/>
                <w:sz w:val="22"/>
                <w:u w:val="single"/>
              </w:rPr>
              <w:t>試料・情報等の取扱い・保存の方法</w:t>
            </w:r>
          </w:p>
          <w:p w14:paraId="01A8573F"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p>
          <w:p w14:paraId="3227CFD9"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10.</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color w:val="0563C1"/>
                <w:kern w:val="0"/>
                <w:sz w:val="22"/>
                <w:u w:val="single"/>
              </w:rPr>
              <w:t>試料・情報等の廃棄の方法</w:t>
            </w:r>
          </w:p>
          <w:p w14:paraId="3C5D8802" w14:textId="77777777" w:rsidR="005C5517" w:rsidRPr="005C5517" w:rsidRDefault="005C5517" w:rsidP="005C5517">
            <w:pPr>
              <w:rPr>
                <w:rFonts w:ascii="Century" w:eastAsia="ＭＳ 明朝" w:hAnsi="Century" w:cs="Times New Roman"/>
                <w:sz w:val="22"/>
                <w:szCs w:val="21"/>
              </w:rPr>
            </w:pPr>
          </w:p>
          <w:p w14:paraId="6B378157" w14:textId="77777777" w:rsidR="005C5517" w:rsidRPr="005C5517" w:rsidRDefault="005C5517" w:rsidP="005C5517">
            <w:pPr>
              <w:widowControl/>
              <w:tabs>
                <w:tab w:val="left" w:pos="312"/>
                <w:tab w:val="left" w:pos="840"/>
                <w:tab w:val="right" w:leader="dot" w:pos="10194"/>
              </w:tabs>
              <w:ind w:left="221" w:hangingChars="100" w:hanging="221"/>
              <w:jc w:val="left"/>
              <w:rPr>
                <w:rFonts w:ascii="ＭＳ Ｐゴシック" w:eastAsia="ＭＳ Ｐゴシック" w:hAnsi="ＭＳ Ｐゴシック" w:cs="Times New Roman"/>
                <w:b/>
                <w:noProof/>
                <w:kern w:val="0"/>
                <w:sz w:val="22"/>
              </w:rPr>
            </w:pPr>
            <w:r w:rsidRPr="005C5517">
              <w:rPr>
                <w:rFonts w:ascii="ＭＳ Ｐゴシック" w:eastAsia="ＭＳ Ｐゴシック" w:hAnsi="ＭＳ Ｐゴシック" w:cs="Times New Roman" w:hint="eastAsia"/>
                <w:b/>
                <w:noProof/>
                <w:color w:val="0563C1"/>
                <w:kern w:val="0"/>
                <w:sz w:val="22"/>
                <w:u w:val="single"/>
              </w:rPr>
              <w:t>11.</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kern w:val="0"/>
                <w:sz w:val="22"/>
              </w:rPr>
              <w:t>研究の資金源、研究機関の研究に係る利益相反及び個人の収益等、</w:t>
            </w:r>
          </w:p>
          <w:p w14:paraId="4B69C936" w14:textId="77777777" w:rsidR="005C5517" w:rsidRPr="005C5517" w:rsidRDefault="005C5517" w:rsidP="005C5517">
            <w:pPr>
              <w:widowControl/>
              <w:tabs>
                <w:tab w:val="left" w:pos="312"/>
                <w:tab w:val="left" w:pos="840"/>
                <w:tab w:val="right" w:leader="dot" w:pos="10194"/>
              </w:tabs>
              <w:ind w:leftChars="100" w:left="210"/>
              <w:jc w:val="left"/>
              <w:rPr>
                <w:rFonts w:ascii="ＭＳ Ｐゴシック" w:eastAsia="ＭＳ Ｐゴシック" w:hAnsi="ＭＳ Ｐゴシック" w:cs="Times New Roman"/>
                <w:b/>
                <w:noProof/>
                <w:kern w:val="0"/>
                <w:sz w:val="22"/>
              </w:rPr>
            </w:pPr>
            <w:r w:rsidRPr="005C5517">
              <w:rPr>
                <w:rFonts w:ascii="ＭＳ Ｐゴシック" w:eastAsia="ＭＳ Ｐゴシック" w:hAnsi="ＭＳ Ｐゴシック" w:cs="Times New Roman" w:hint="eastAsia"/>
                <w:b/>
                <w:noProof/>
                <w:kern w:val="0"/>
                <w:sz w:val="22"/>
              </w:rPr>
              <w:t>研究者等の研究に関する利益相反に関する状況</w:t>
            </w:r>
          </w:p>
          <w:p w14:paraId="3458F7F5" w14:textId="77777777" w:rsidR="005C5517" w:rsidRPr="005C5517" w:rsidRDefault="005C5517" w:rsidP="005C5517">
            <w:pPr>
              <w:rPr>
                <w:rFonts w:ascii="Century" w:eastAsia="ＭＳ 明朝" w:hAnsi="Century" w:cs="Times New Roman"/>
                <w:sz w:val="22"/>
                <w:szCs w:val="21"/>
              </w:rPr>
            </w:pPr>
          </w:p>
          <w:p w14:paraId="542D3597"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12.</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color w:val="0563C1"/>
                <w:kern w:val="0"/>
                <w:sz w:val="22"/>
                <w:u w:val="single"/>
              </w:rPr>
              <w:t>研究対象者等、その関係者からの相談等への対応</w:t>
            </w:r>
          </w:p>
          <w:p w14:paraId="656DB58C" w14:textId="77777777" w:rsidR="005C5517" w:rsidRPr="005C5517" w:rsidRDefault="005C5517" w:rsidP="005C5517">
            <w:pPr>
              <w:rPr>
                <w:rFonts w:ascii="Century" w:eastAsia="ＭＳ 明朝" w:hAnsi="Century" w:cs="Times New Roman"/>
                <w:sz w:val="22"/>
                <w:szCs w:val="21"/>
              </w:rPr>
            </w:pPr>
          </w:p>
          <w:p w14:paraId="3CDAB7F1"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13.</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color w:val="0563C1"/>
                <w:kern w:val="0"/>
                <w:sz w:val="22"/>
                <w:u w:val="single"/>
              </w:rPr>
              <w:t>研究対象者等に経済的負担または謝礼がある場合、その旨、その内容</w:t>
            </w:r>
          </w:p>
          <w:p w14:paraId="2DCF6A99" w14:textId="77777777" w:rsidR="005C5517" w:rsidRPr="005C5517" w:rsidRDefault="005C5517" w:rsidP="005C5517">
            <w:pPr>
              <w:rPr>
                <w:rFonts w:ascii="Century" w:eastAsia="ＭＳ 明朝" w:hAnsi="Century" w:cs="Times New Roman"/>
                <w:sz w:val="22"/>
                <w:szCs w:val="21"/>
              </w:rPr>
            </w:pPr>
          </w:p>
          <w:p w14:paraId="09394574" w14:textId="77777777" w:rsidR="005C5517" w:rsidRPr="005C5517" w:rsidRDefault="005C5517" w:rsidP="005C5517">
            <w:pPr>
              <w:widowControl/>
              <w:tabs>
                <w:tab w:val="left" w:pos="312"/>
                <w:tab w:val="left" w:pos="840"/>
                <w:tab w:val="right" w:leader="dot" w:pos="10194"/>
              </w:tabs>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14.</w:t>
            </w:r>
            <w:r w:rsidRPr="005C5517">
              <w:rPr>
                <w:rFonts w:ascii="ＭＳ Ｐゴシック" w:eastAsia="ＭＳ Ｐゴシック" w:hAnsi="ＭＳ Ｐゴシック" w:cs="Times New Roman" w:hint="eastAsia"/>
                <w:b/>
                <w:noProof/>
              </w:rPr>
              <w:tab/>
            </w:r>
            <w:r w:rsidRPr="005C5517">
              <w:rPr>
                <w:rFonts w:ascii="ＭＳ Ｐゴシック" w:eastAsia="ＭＳ Ｐゴシック" w:hAnsi="ＭＳ Ｐゴシック" w:cs="Times New Roman" w:hint="eastAsia"/>
                <w:b/>
                <w:noProof/>
                <w:color w:val="0563C1"/>
                <w:kern w:val="0"/>
                <w:sz w:val="22"/>
                <w:u w:val="single"/>
              </w:rPr>
              <w:t>試料・情報が同意を受ける時点では特定されない将来の研究のために用いられる可能性／</w:t>
            </w:r>
          </w:p>
          <w:p w14:paraId="752A2CC2" w14:textId="77777777" w:rsidR="005C5517" w:rsidRPr="005C5517" w:rsidRDefault="005C5517" w:rsidP="005C5517">
            <w:pPr>
              <w:widowControl/>
              <w:tabs>
                <w:tab w:val="left" w:pos="312"/>
                <w:tab w:val="left" w:pos="840"/>
                <w:tab w:val="right" w:leader="dot" w:pos="10194"/>
              </w:tabs>
              <w:ind w:firstLineChars="100" w:firstLine="221"/>
              <w:jc w:val="left"/>
              <w:rPr>
                <w:rFonts w:ascii="ＭＳ Ｐゴシック" w:eastAsia="ＭＳ Ｐゴシック" w:hAnsi="ＭＳ Ｐゴシック" w:cs="Times New Roman"/>
                <w:b/>
                <w:noProof/>
                <w:color w:val="0563C1"/>
                <w:kern w:val="0"/>
                <w:sz w:val="22"/>
                <w:u w:val="single"/>
              </w:rPr>
            </w:pPr>
            <w:r w:rsidRPr="005C5517">
              <w:rPr>
                <w:rFonts w:ascii="ＭＳ Ｐゴシック" w:eastAsia="ＭＳ Ｐゴシック" w:hAnsi="ＭＳ Ｐゴシック" w:cs="Times New Roman" w:hint="eastAsia"/>
                <w:b/>
                <w:noProof/>
                <w:color w:val="0563C1"/>
                <w:kern w:val="0"/>
                <w:sz w:val="22"/>
                <w:u w:val="single"/>
              </w:rPr>
              <w:t>他の研究機関に提供する可能性がある場合、その旨と同意を受ける時点において想定される内容</w:t>
            </w:r>
          </w:p>
          <w:p w14:paraId="6E040277" w14:textId="77777777" w:rsidR="005C5517" w:rsidRPr="005C5517" w:rsidRDefault="005C5517" w:rsidP="005C5517">
            <w:pPr>
              <w:rPr>
                <w:rFonts w:ascii="Century" w:eastAsia="ＭＳ 明朝" w:hAnsi="Century" w:cs="Times New Roman"/>
                <w:sz w:val="22"/>
                <w:szCs w:val="21"/>
              </w:rPr>
            </w:pPr>
          </w:p>
          <w:p w14:paraId="2ADF6FF7" w14:textId="77777777" w:rsidR="005C5517" w:rsidRPr="005C5517" w:rsidRDefault="005C5517" w:rsidP="005C5517">
            <w:pPr>
              <w:autoSpaceDE w:val="0"/>
              <w:autoSpaceDN w:val="0"/>
              <w:adjustRightInd w:val="0"/>
              <w:ind w:left="221" w:hangingChars="100" w:hanging="221"/>
              <w:jc w:val="left"/>
              <w:rPr>
                <w:rFonts w:ascii="ＭＳ Ｐゴシック" w:eastAsia="ＭＳ Ｐゴシック" w:hAnsi="ＭＳ Ｐゴシック" w:cs="ＭＳ"/>
                <w:b/>
                <w:kern w:val="0"/>
                <w:sz w:val="23"/>
                <w:szCs w:val="23"/>
              </w:rPr>
            </w:pPr>
            <w:r w:rsidRPr="005C5517">
              <w:rPr>
                <w:rFonts w:ascii="ＭＳ Ｐゴシック" w:eastAsia="ＭＳ Ｐゴシック" w:hAnsi="ＭＳ Ｐゴシック" w:cs="Times New Roman" w:hint="eastAsia"/>
                <w:b/>
                <w:color w:val="0563C1"/>
                <w:sz w:val="22"/>
                <w:szCs w:val="21"/>
                <w:u w:val="single"/>
              </w:rPr>
              <w:t>15.研究の実施体制</w:t>
            </w:r>
          </w:p>
        </w:tc>
      </w:tr>
    </w:tbl>
    <w:p w14:paraId="4F8F43D1" w14:textId="77777777" w:rsidR="005C5517" w:rsidRPr="005C5517" w:rsidRDefault="005C5517" w:rsidP="005C5517">
      <w:pPr>
        <w:autoSpaceDE w:val="0"/>
        <w:autoSpaceDN w:val="0"/>
        <w:adjustRightInd w:val="0"/>
        <w:jc w:val="left"/>
        <w:rPr>
          <w:rFonts w:ascii="Century" w:eastAsia="ＭＳ 明朝" w:hAnsi="Century" w:cs="Times New Roman"/>
          <w:noProof/>
          <w:szCs w:val="21"/>
        </w:rPr>
      </w:pPr>
    </w:p>
    <w:p w14:paraId="4629957F" w14:textId="77777777" w:rsidR="005C5517" w:rsidRPr="005C5517" w:rsidRDefault="005C5517" w:rsidP="005C5517">
      <w:pPr>
        <w:keepNext/>
        <w:spacing w:beforeLines="50" w:before="180" w:afterLines="50" w:after="180"/>
        <w:ind w:left="360" w:hanging="360"/>
        <w:outlineLvl w:val="0"/>
        <w:rPr>
          <w:rFonts w:ascii="ＭＳ Ｐゴシック" w:eastAsia="ＭＳ Ｐゴシック" w:hAnsi="ＭＳ Ｐゴシック" w:cs="-Ｓ"/>
          <w:b/>
          <w:color w:val="000000"/>
          <w:sz w:val="24"/>
          <w:szCs w:val="24"/>
        </w:rPr>
      </w:pPr>
      <w:bookmarkStart w:id="0" w:name="_Toc425508979"/>
      <w:bookmarkStart w:id="1" w:name="_Toc463450063"/>
      <w:r w:rsidRPr="005C5517">
        <w:rPr>
          <w:rFonts w:ascii="ＭＳ Ｐゴシック" w:eastAsia="ＭＳ Ｐゴシック" w:hAnsi="ＭＳ Ｐゴシック" w:cs="-Ｓ" w:hint="eastAsia"/>
          <w:b/>
          <w:color w:val="000000"/>
          <w:sz w:val="24"/>
          <w:szCs w:val="24"/>
        </w:rPr>
        <w:t>改定履歴（使用時は本ページを削除）</w:t>
      </w:r>
      <w:bookmarkEnd w:id="0"/>
      <w:bookmarkEnd w:id="1"/>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972"/>
        <w:gridCol w:w="6816"/>
      </w:tblGrid>
      <w:tr w:rsidR="005C5517" w:rsidRPr="005C5517" w14:paraId="2F673EF7" w14:textId="77777777" w:rsidTr="0062456B">
        <w:trPr>
          <w:trHeight w:val="70"/>
          <w:jc w:val="center"/>
        </w:trPr>
        <w:tc>
          <w:tcPr>
            <w:tcW w:w="1446" w:type="dxa"/>
            <w:vAlign w:val="center"/>
          </w:tcPr>
          <w:p w14:paraId="44590A8B" w14:textId="77777777" w:rsidR="005C5517" w:rsidRPr="005C5517" w:rsidRDefault="005C5517" w:rsidP="005C5517">
            <w:pPr>
              <w:jc w:val="center"/>
              <w:rPr>
                <w:rFonts w:ascii="ＭＳ 明朝" w:eastAsia="ＭＳ 明朝" w:hAnsi="ＭＳ 明朝" w:cs="Times New Roman"/>
                <w:color w:val="000000"/>
                <w:sz w:val="22"/>
                <w:szCs w:val="21"/>
              </w:rPr>
            </w:pPr>
            <w:r w:rsidRPr="005C5517">
              <w:rPr>
                <w:rFonts w:ascii="ＭＳ 明朝" w:eastAsia="ＭＳ 明朝" w:hAnsi="ＭＳ 明朝" w:cs="Times New Roman" w:hint="eastAsia"/>
                <w:color w:val="000000"/>
                <w:sz w:val="22"/>
                <w:szCs w:val="21"/>
              </w:rPr>
              <w:t>版番号</w:t>
            </w:r>
          </w:p>
        </w:tc>
        <w:tc>
          <w:tcPr>
            <w:tcW w:w="1972" w:type="dxa"/>
            <w:vAlign w:val="center"/>
          </w:tcPr>
          <w:p w14:paraId="26F6556F" w14:textId="77777777" w:rsidR="005C5517" w:rsidRPr="005C5517" w:rsidRDefault="005C5517" w:rsidP="005C5517">
            <w:pPr>
              <w:jc w:val="center"/>
              <w:rPr>
                <w:rFonts w:ascii="ＭＳ 明朝" w:eastAsia="ＭＳ 明朝" w:hAnsi="ＭＳ 明朝" w:cs="Times New Roman"/>
                <w:color w:val="000000"/>
                <w:sz w:val="22"/>
                <w:szCs w:val="21"/>
              </w:rPr>
            </w:pPr>
            <w:r w:rsidRPr="005C5517">
              <w:rPr>
                <w:rFonts w:ascii="ＭＳ 明朝" w:eastAsia="ＭＳ 明朝" w:hAnsi="ＭＳ 明朝" w:cs="Times New Roman" w:hint="eastAsia"/>
                <w:color w:val="000000"/>
                <w:sz w:val="22"/>
                <w:szCs w:val="21"/>
              </w:rPr>
              <w:t>作成・改定日</w:t>
            </w:r>
          </w:p>
        </w:tc>
        <w:tc>
          <w:tcPr>
            <w:tcW w:w="6816" w:type="dxa"/>
            <w:vAlign w:val="center"/>
          </w:tcPr>
          <w:p w14:paraId="53383C1E" w14:textId="77777777" w:rsidR="005C5517" w:rsidRPr="005C5517" w:rsidRDefault="005C5517" w:rsidP="005C5517">
            <w:pPr>
              <w:jc w:val="center"/>
              <w:rPr>
                <w:rFonts w:ascii="ＭＳ 明朝" w:eastAsia="ＭＳ 明朝" w:hAnsi="ＭＳ 明朝" w:cs="Times New Roman"/>
                <w:color w:val="000000"/>
                <w:sz w:val="22"/>
                <w:szCs w:val="21"/>
              </w:rPr>
            </w:pPr>
            <w:r w:rsidRPr="005C5517">
              <w:rPr>
                <w:rFonts w:ascii="ＭＳ 明朝" w:eastAsia="ＭＳ 明朝" w:hAnsi="ＭＳ 明朝" w:cs="Times New Roman" w:hint="eastAsia"/>
                <w:color w:val="000000"/>
                <w:sz w:val="22"/>
                <w:szCs w:val="21"/>
              </w:rPr>
              <w:t>改定理由／内容</w:t>
            </w:r>
          </w:p>
        </w:tc>
      </w:tr>
      <w:tr w:rsidR="005C5517" w:rsidRPr="005C5517" w14:paraId="1157CB26" w14:textId="77777777" w:rsidTr="0062456B">
        <w:trPr>
          <w:trHeight w:val="403"/>
          <w:jc w:val="center"/>
        </w:trPr>
        <w:tc>
          <w:tcPr>
            <w:tcW w:w="1446" w:type="dxa"/>
            <w:vAlign w:val="center"/>
          </w:tcPr>
          <w:p w14:paraId="26E74B12" w14:textId="77777777" w:rsidR="005C5517" w:rsidRPr="005C5517" w:rsidRDefault="005C5517" w:rsidP="005C5517">
            <w:pPr>
              <w:jc w:val="center"/>
              <w:rPr>
                <w:rFonts w:ascii="ＭＳ 明朝" w:eastAsia="ＭＳ 明朝" w:hAnsi="ＭＳ 明朝" w:cs="Times New Roman"/>
                <w:color w:val="000000"/>
                <w:sz w:val="22"/>
                <w:szCs w:val="21"/>
              </w:rPr>
            </w:pPr>
            <w:r w:rsidRPr="005C5517">
              <w:rPr>
                <w:rFonts w:ascii="Century" w:eastAsia="ＭＳ 明朝" w:hAnsi="Century" w:cs="Times New Roman"/>
                <w:color w:val="000000"/>
                <w:sz w:val="22"/>
                <w:szCs w:val="21"/>
              </w:rPr>
              <w:t>第</w:t>
            </w:r>
            <w:r w:rsidRPr="005C5517">
              <w:rPr>
                <w:rFonts w:ascii="Century" w:eastAsia="ＭＳ 明朝" w:hAnsi="Century" w:cs="Times New Roman"/>
                <w:color w:val="000000"/>
                <w:sz w:val="22"/>
                <w:szCs w:val="21"/>
              </w:rPr>
              <w:t>1</w:t>
            </w:r>
            <w:r w:rsidRPr="005C5517">
              <w:rPr>
                <w:rFonts w:ascii="Century" w:eastAsia="ＭＳ 明朝" w:hAnsi="Century" w:cs="Times New Roman"/>
                <w:color w:val="000000"/>
                <w:sz w:val="22"/>
                <w:szCs w:val="21"/>
              </w:rPr>
              <w:t>版</w:t>
            </w:r>
          </w:p>
        </w:tc>
        <w:tc>
          <w:tcPr>
            <w:tcW w:w="1972" w:type="dxa"/>
            <w:vAlign w:val="center"/>
          </w:tcPr>
          <w:p w14:paraId="1237B401" w14:textId="77777777" w:rsidR="005C5517" w:rsidRPr="005C5517" w:rsidRDefault="005C5517" w:rsidP="005C5517">
            <w:pPr>
              <w:jc w:val="center"/>
              <w:rPr>
                <w:rFonts w:ascii="ＭＳ 明朝" w:eastAsia="ＭＳ 明朝" w:hAnsi="ＭＳ 明朝" w:cs="Times New Roman"/>
                <w:color w:val="000000"/>
                <w:sz w:val="22"/>
              </w:rPr>
            </w:pPr>
            <w:r w:rsidRPr="005C5517">
              <w:rPr>
                <w:rFonts w:ascii="Century" w:eastAsia="ＭＳ 明朝" w:hAnsi="Century" w:cs="Times New Roman"/>
                <w:color w:val="000000"/>
                <w:sz w:val="22"/>
              </w:rPr>
              <w:t>2016</w:t>
            </w:r>
            <w:r w:rsidRPr="005C5517">
              <w:rPr>
                <w:rFonts w:ascii="Century" w:eastAsia="ＭＳ 明朝" w:hAnsi="Century" w:cs="Times New Roman" w:hint="eastAsia"/>
                <w:color w:val="000000"/>
                <w:sz w:val="22"/>
              </w:rPr>
              <w:t>年</w:t>
            </w:r>
            <w:r w:rsidRPr="005C5517">
              <w:rPr>
                <w:rFonts w:ascii="Century" w:eastAsia="ＭＳ 明朝" w:hAnsi="Century" w:cs="Times New Roman" w:hint="eastAsia"/>
                <w:color w:val="000000"/>
                <w:sz w:val="22"/>
              </w:rPr>
              <w:t>10</w:t>
            </w:r>
            <w:r w:rsidRPr="005C5517">
              <w:rPr>
                <w:rFonts w:ascii="Century" w:eastAsia="ＭＳ 明朝" w:hAnsi="Century" w:cs="Times New Roman" w:hint="eastAsia"/>
                <w:color w:val="000000"/>
                <w:sz w:val="22"/>
              </w:rPr>
              <w:t>月</w:t>
            </w:r>
            <w:r w:rsidRPr="005C5517">
              <w:rPr>
                <w:rFonts w:ascii="Century" w:eastAsia="ＭＳ 明朝" w:hAnsi="Century" w:cs="Times New Roman" w:hint="eastAsia"/>
                <w:color w:val="000000"/>
                <w:sz w:val="22"/>
              </w:rPr>
              <w:t>5</w:t>
            </w:r>
            <w:r w:rsidRPr="005C5517">
              <w:rPr>
                <w:rFonts w:ascii="Century" w:eastAsia="ＭＳ 明朝" w:hAnsi="Century" w:cs="Times New Roman" w:hint="eastAsia"/>
                <w:color w:val="000000"/>
                <w:sz w:val="22"/>
              </w:rPr>
              <w:t>日</w:t>
            </w:r>
          </w:p>
        </w:tc>
        <w:tc>
          <w:tcPr>
            <w:tcW w:w="6816" w:type="dxa"/>
            <w:vAlign w:val="center"/>
          </w:tcPr>
          <w:p w14:paraId="7E014242" w14:textId="77777777" w:rsidR="005C5517" w:rsidRPr="005C5517" w:rsidRDefault="005C5517" w:rsidP="005C5517">
            <w:pPr>
              <w:jc w:val="left"/>
              <w:rPr>
                <w:rFonts w:ascii="ＭＳ 明朝" w:eastAsia="ＭＳ 明朝" w:hAnsi="ＭＳ 明朝" w:cs="Times New Roman"/>
                <w:color w:val="000000"/>
                <w:sz w:val="22"/>
                <w:szCs w:val="21"/>
              </w:rPr>
            </w:pPr>
            <w:r w:rsidRPr="005C5517">
              <w:rPr>
                <w:rFonts w:ascii="ＭＳ 明朝" w:eastAsia="ＭＳ 明朝" w:hAnsi="ＭＳ 明朝" w:cs="Times New Roman" w:hint="eastAsia"/>
                <w:color w:val="000000"/>
                <w:sz w:val="22"/>
                <w:szCs w:val="21"/>
              </w:rPr>
              <w:t>新規制定</w:t>
            </w:r>
          </w:p>
        </w:tc>
      </w:tr>
      <w:tr w:rsidR="005C5517" w:rsidRPr="005C5517" w14:paraId="3FEBD4BB" w14:textId="77777777" w:rsidTr="0062456B">
        <w:trPr>
          <w:trHeight w:val="495"/>
          <w:jc w:val="center"/>
        </w:trPr>
        <w:tc>
          <w:tcPr>
            <w:tcW w:w="1446" w:type="dxa"/>
            <w:vAlign w:val="center"/>
          </w:tcPr>
          <w:p w14:paraId="70193D4E" w14:textId="77777777" w:rsidR="005C5517" w:rsidRPr="005C5517" w:rsidRDefault="005C5517" w:rsidP="005C5517">
            <w:pPr>
              <w:jc w:val="center"/>
              <w:rPr>
                <w:rFonts w:ascii="Century" w:eastAsia="ＭＳ 明朝" w:hAnsi="Century" w:cs="Times New Roman"/>
                <w:color w:val="000000"/>
                <w:sz w:val="22"/>
                <w:szCs w:val="21"/>
              </w:rPr>
            </w:pPr>
          </w:p>
        </w:tc>
        <w:tc>
          <w:tcPr>
            <w:tcW w:w="1972" w:type="dxa"/>
            <w:vAlign w:val="center"/>
          </w:tcPr>
          <w:p w14:paraId="1351C4A3" w14:textId="77777777" w:rsidR="005C5517" w:rsidRPr="005C5517" w:rsidRDefault="005C5517" w:rsidP="005C5517">
            <w:pPr>
              <w:jc w:val="center"/>
              <w:rPr>
                <w:rFonts w:ascii="Century" w:eastAsia="ＭＳ 明朝" w:hAnsi="Century" w:cs="Times New Roman"/>
                <w:color w:val="000000"/>
                <w:sz w:val="22"/>
              </w:rPr>
            </w:pPr>
          </w:p>
        </w:tc>
        <w:tc>
          <w:tcPr>
            <w:tcW w:w="6816" w:type="dxa"/>
            <w:vAlign w:val="center"/>
          </w:tcPr>
          <w:p w14:paraId="42F158E3" w14:textId="77777777" w:rsidR="005C5517" w:rsidRPr="005C5517" w:rsidRDefault="005C5517" w:rsidP="005C5517">
            <w:pPr>
              <w:jc w:val="left"/>
              <w:rPr>
                <w:rFonts w:ascii="ＭＳ 明朝" w:eastAsia="ＭＳ 明朝" w:hAnsi="ＭＳ 明朝" w:cs="Times New Roman"/>
                <w:color w:val="000000"/>
                <w:sz w:val="22"/>
                <w:szCs w:val="21"/>
              </w:rPr>
            </w:pPr>
          </w:p>
        </w:tc>
      </w:tr>
      <w:tr w:rsidR="005C5517" w:rsidRPr="005C5517" w14:paraId="68A5FBA1" w14:textId="77777777" w:rsidTr="0062456B">
        <w:trPr>
          <w:trHeight w:val="495"/>
          <w:jc w:val="center"/>
        </w:trPr>
        <w:tc>
          <w:tcPr>
            <w:tcW w:w="1446" w:type="dxa"/>
            <w:vAlign w:val="center"/>
          </w:tcPr>
          <w:p w14:paraId="554CE2B9" w14:textId="77777777" w:rsidR="005C5517" w:rsidRPr="005C5517" w:rsidRDefault="005C5517" w:rsidP="005C5517">
            <w:pPr>
              <w:jc w:val="center"/>
              <w:rPr>
                <w:rFonts w:ascii="Century" w:eastAsia="ＭＳ 明朝" w:hAnsi="Century" w:cs="Times New Roman"/>
                <w:color w:val="000000"/>
                <w:sz w:val="22"/>
                <w:szCs w:val="21"/>
              </w:rPr>
            </w:pPr>
          </w:p>
        </w:tc>
        <w:tc>
          <w:tcPr>
            <w:tcW w:w="1972" w:type="dxa"/>
            <w:vAlign w:val="center"/>
          </w:tcPr>
          <w:p w14:paraId="01A2B66B" w14:textId="77777777" w:rsidR="005C5517" w:rsidRPr="005C5517" w:rsidRDefault="005C5517" w:rsidP="005C5517">
            <w:pPr>
              <w:jc w:val="center"/>
              <w:rPr>
                <w:rFonts w:ascii="Century" w:eastAsia="ＭＳ 明朝" w:hAnsi="Century" w:cs="Times New Roman"/>
                <w:color w:val="000000"/>
                <w:sz w:val="22"/>
              </w:rPr>
            </w:pPr>
          </w:p>
        </w:tc>
        <w:tc>
          <w:tcPr>
            <w:tcW w:w="6816" w:type="dxa"/>
            <w:vAlign w:val="center"/>
          </w:tcPr>
          <w:p w14:paraId="5A3CC6DD" w14:textId="77777777" w:rsidR="005C5517" w:rsidRPr="005C5517" w:rsidRDefault="005C5517" w:rsidP="005C5517">
            <w:pPr>
              <w:ind w:left="220" w:hangingChars="100" w:hanging="220"/>
              <w:jc w:val="left"/>
              <w:rPr>
                <w:rFonts w:ascii="Century" w:eastAsia="ＭＳ 明朝" w:hAnsi="Century" w:cs="Times New Roman"/>
                <w:sz w:val="22"/>
              </w:rPr>
            </w:pPr>
          </w:p>
        </w:tc>
      </w:tr>
    </w:tbl>
    <w:p w14:paraId="42B331A5" w14:textId="77777777" w:rsidR="007C1888" w:rsidRDefault="007C1888" w:rsidP="005C5517"/>
    <w:p w14:paraId="6F845ED4" w14:textId="77777777" w:rsidR="007901E9" w:rsidRDefault="007901E9"/>
    <w:sectPr w:rsidR="007901E9" w:rsidSect="00A93D1E">
      <w:headerReference w:type="even" r:id="rId7"/>
      <w:headerReference w:type="default" r:id="rId8"/>
      <w:footerReference w:type="even" r:id="rId9"/>
      <w:footerReference w:type="default" r:id="rId10"/>
      <w:headerReference w:type="first" r:id="rId11"/>
      <w:footerReference w:type="first" r:id="rId12"/>
      <w:pgSz w:w="11906" w:h="16838"/>
      <w:pgMar w:top="1134" w:right="849"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63F29" w14:textId="77777777" w:rsidR="000A1576" w:rsidRDefault="000A1576" w:rsidP="00C451B7">
      <w:r>
        <w:separator/>
      </w:r>
    </w:p>
  </w:endnote>
  <w:endnote w:type="continuationSeparator" w:id="0">
    <w:p w14:paraId="68A90489" w14:textId="77777777" w:rsidR="000A1576" w:rsidRDefault="000A1576" w:rsidP="00C4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6"/>
    <w:family w:val="auto"/>
    <w:notTrueType/>
    <w:pitch w:val="default"/>
    <w:sig w:usb0="00000003" w:usb1="080F0000" w:usb2="00000010" w:usb3="00000000" w:csb0="0006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Arial Unicode MS"/>
    <w:panose1 w:val="00000000000000000000"/>
    <w:charset w:val="80"/>
    <w:family w:val="auto"/>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Ｓ.">
    <w:altName w:val="Arial Unicode MS"/>
    <w:panose1 w:val="00000000000000000000"/>
    <w:charset w:val="80"/>
    <w:family w:val="swiss"/>
    <w:notTrueType/>
    <w:pitch w:val="default"/>
    <w:sig w:usb0="00000001" w:usb1="08070000" w:usb2="00000010" w:usb3="00000000" w:csb0="00020000"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4D76F" w14:textId="77777777" w:rsidR="00790125" w:rsidRDefault="0079012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3737"/>
      <w:docPartObj>
        <w:docPartGallery w:val="Page Numbers (Bottom of Page)"/>
        <w:docPartUnique/>
      </w:docPartObj>
    </w:sdtPr>
    <w:sdtEndPr/>
    <w:sdtContent>
      <w:p w14:paraId="58D58B8B" w14:textId="6A76BA92" w:rsidR="00587A13" w:rsidRDefault="00587A13">
        <w:pPr>
          <w:pStyle w:val="ac"/>
          <w:jc w:val="center"/>
        </w:pPr>
        <w:r>
          <w:fldChar w:fldCharType="begin"/>
        </w:r>
        <w:r>
          <w:instrText>PAGE   \* MERGEFORMAT</w:instrText>
        </w:r>
        <w:r>
          <w:fldChar w:fldCharType="separate"/>
        </w:r>
        <w:r w:rsidR="00790125" w:rsidRPr="00790125">
          <w:rPr>
            <w:noProof/>
            <w:lang w:val="ja-JP"/>
          </w:rPr>
          <w:t>1</w:t>
        </w:r>
        <w:r>
          <w:fldChar w:fldCharType="end"/>
        </w:r>
      </w:p>
    </w:sdtContent>
  </w:sdt>
  <w:p w14:paraId="6E689B4A" w14:textId="77777777" w:rsidR="00587A13" w:rsidRDefault="00587A1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4367" w14:textId="77777777" w:rsidR="00790125" w:rsidRDefault="0079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E1307" w14:textId="77777777" w:rsidR="000A1576" w:rsidRDefault="000A1576" w:rsidP="00C451B7">
      <w:r>
        <w:separator/>
      </w:r>
    </w:p>
  </w:footnote>
  <w:footnote w:type="continuationSeparator" w:id="0">
    <w:p w14:paraId="5EAEC573" w14:textId="77777777" w:rsidR="000A1576" w:rsidRDefault="000A1576" w:rsidP="00C4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AC75" w14:textId="77777777" w:rsidR="00790125" w:rsidRDefault="0079012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BDA0" w14:textId="5549C996" w:rsidR="00790125" w:rsidRDefault="00790125" w:rsidP="00790125">
    <w:pPr>
      <w:pStyle w:val="aa"/>
      <w:ind w:firstLineChars="3200" w:firstLine="6720"/>
    </w:pPr>
    <w:bookmarkStart w:id="2" w:name="_GoBack"/>
    <w:bookmarkEnd w:id="2"/>
    <w:r>
      <w:t>プロトコル（侵襲を伴う研究）</w:t>
    </w:r>
  </w:p>
  <w:p w14:paraId="7C08B822" w14:textId="77777777" w:rsidR="00790125" w:rsidRDefault="0079012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61E36" w14:textId="77777777" w:rsidR="00790125" w:rsidRDefault="007901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C7079"/>
    <w:multiLevelType w:val="hybridMultilevel"/>
    <w:tmpl w:val="D7CE90AA"/>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85664B"/>
    <w:multiLevelType w:val="hybridMultilevel"/>
    <w:tmpl w:val="561E5670"/>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88"/>
    <w:rsid w:val="00074D8E"/>
    <w:rsid w:val="000A1576"/>
    <w:rsid w:val="000F51B4"/>
    <w:rsid w:val="0010261A"/>
    <w:rsid w:val="0025386F"/>
    <w:rsid w:val="002B7212"/>
    <w:rsid w:val="002C1F37"/>
    <w:rsid w:val="002F290C"/>
    <w:rsid w:val="004C3281"/>
    <w:rsid w:val="00555425"/>
    <w:rsid w:val="00587A13"/>
    <w:rsid w:val="005C5517"/>
    <w:rsid w:val="00666BC5"/>
    <w:rsid w:val="00732030"/>
    <w:rsid w:val="00760579"/>
    <w:rsid w:val="00790125"/>
    <w:rsid w:val="007901E9"/>
    <w:rsid w:val="007C1888"/>
    <w:rsid w:val="00843500"/>
    <w:rsid w:val="008C71B2"/>
    <w:rsid w:val="00943199"/>
    <w:rsid w:val="00A93D1E"/>
    <w:rsid w:val="00B37132"/>
    <w:rsid w:val="00C451B7"/>
    <w:rsid w:val="00DE1EF3"/>
    <w:rsid w:val="00EF6F39"/>
    <w:rsid w:val="00F26766"/>
    <w:rsid w:val="00F80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706884"/>
  <w15:chartTrackingRefBased/>
  <w15:docId w15:val="{E99CDFDC-747B-463B-B077-4AE92807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6F39"/>
    <w:rPr>
      <w:sz w:val="18"/>
      <w:szCs w:val="18"/>
    </w:rPr>
  </w:style>
  <w:style w:type="paragraph" w:styleId="a4">
    <w:name w:val="annotation text"/>
    <w:basedOn w:val="a"/>
    <w:link w:val="a5"/>
    <w:uiPriority w:val="99"/>
    <w:semiHidden/>
    <w:unhideWhenUsed/>
    <w:rsid w:val="00EF6F39"/>
    <w:pPr>
      <w:jc w:val="left"/>
    </w:pPr>
  </w:style>
  <w:style w:type="character" w:customStyle="1" w:styleId="a5">
    <w:name w:val="コメント文字列 (文字)"/>
    <w:basedOn w:val="a0"/>
    <w:link w:val="a4"/>
    <w:uiPriority w:val="99"/>
    <w:semiHidden/>
    <w:rsid w:val="00EF6F39"/>
  </w:style>
  <w:style w:type="paragraph" w:styleId="a6">
    <w:name w:val="annotation subject"/>
    <w:basedOn w:val="a4"/>
    <w:next w:val="a4"/>
    <w:link w:val="a7"/>
    <w:uiPriority w:val="99"/>
    <w:semiHidden/>
    <w:unhideWhenUsed/>
    <w:rsid w:val="00EF6F39"/>
    <w:rPr>
      <w:b/>
      <w:bCs/>
    </w:rPr>
  </w:style>
  <w:style w:type="character" w:customStyle="1" w:styleId="a7">
    <w:name w:val="コメント内容 (文字)"/>
    <w:basedOn w:val="a5"/>
    <w:link w:val="a6"/>
    <w:uiPriority w:val="99"/>
    <w:semiHidden/>
    <w:rsid w:val="00EF6F39"/>
    <w:rPr>
      <w:b/>
      <w:bCs/>
    </w:rPr>
  </w:style>
  <w:style w:type="paragraph" w:styleId="a8">
    <w:name w:val="Balloon Text"/>
    <w:basedOn w:val="a"/>
    <w:link w:val="a9"/>
    <w:uiPriority w:val="99"/>
    <w:semiHidden/>
    <w:unhideWhenUsed/>
    <w:rsid w:val="00EF6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6F39"/>
    <w:rPr>
      <w:rFonts w:asciiTheme="majorHAnsi" w:eastAsiaTheme="majorEastAsia" w:hAnsiTheme="majorHAnsi" w:cstheme="majorBidi"/>
      <w:sz w:val="18"/>
      <w:szCs w:val="18"/>
    </w:rPr>
  </w:style>
  <w:style w:type="paragraph" w:styleId="aa">
    <w:name w:val="header"/>
    <w:basedOn w:val="a"/>
    <w:link w:val="ab"/>
    <w:uiPriority w:val="99"/>
    <w:unhideWhenUsed/>
    <w:rsid w:val="00C451B7"/>
    <w:pPr>
      <w:tabs>
        <w:tab w:val="center" w:pos="4252"/>
        <w:tab w:val="right" w:pos="8504"/>
      </w:tabs>
      <w:snapToGrid w:val="0"/>
    </w:pPr>
  </w:style>
  <w:style w:type="character" w:customStyle="1" w:styleId="ab">
    <w:name w:val="ヘッダー (文字)"/>
    <w:basedOn w:val="a0"/>
    <w:link w:val="aa"/>
    <w:uiPriority w:val="99"/>
    <w:rsid w:val="00C451B7"/>
  </w:style>
  <w:style w:type="paragraph" w:styleId="ac">
    <w:name w:val="footer"/>
    <w:basedOn w:val="a"/>
    <w:link w:val="ad"/>
    <w:uiPriority w:val="99"/>
    <w:unhideWhenUsed/>
    <w:rsid w:val="00C451B7"/>
    <w:pPr>
      <w:tabs>
        <w:tab w:val="center" w:pos="4252"/>
        <w:tab w:val="right" w:pos="8504"/>
      </w:tabs>
      <w:snapToGrid w:val="0"/>
    </w:pPr>
  </w:style>
  <w:style w:type="character" w:customStyle="1" w:styleId="ad">
    <w:name w:val="フッター (文字)"/>
    <w:basedOn w:val="a0"/>
    <w:link w:val="ac"/>
    <w:uiPriority w:val="99"/>
    <w:rsid w:val="00C451B7"/>
  </w:style>
  <w:style w:type="paragraph" w:customStyle="1" w:styleId="Default">
    <w:name w:val="Default"/>
    <w:rsid w:val="00A93D1E"/>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6"/>
    <w:family w:val="auto"/>
    <w:notTrueType/>
    <w:pitch w:val="default"/>
    <w:sig w:usb0="00000003" w:usb1="080F0000" w:usb2="00000010" w:usb3="00000000" w:csb0="0006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Arial Unicode MS"/>
    <w:panose1 w:val="00000000000000000000"/>
    <w:charset w:val="80"/>
    <w:family w:val="auto"/>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Ｓ.">
    <w:altName w:val="Arial Unicode MS"/>
    <w:panose1 w:val="00000000000000000000"/>
    <w:charset w:val="80"/>
    <w:family w:val="swiss"/>
    <w:notTrueType/>
    <w:pitch w:val="default"/>
    <w:sig w:usb0="00000001" w:usb1="08070000" w:usb2="00000010" w:usb3="00000000" w:csb0="00020000"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Ｓ">
    <w:altName w:val="Arial Unicode MS"/>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AF"/>
    <w:rsid w:val="0052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1E403F70B94362A801D9CBADB7495F">
    <w:name w:val="BC1E403F70B94362A801D9CBADB7495F"/>
    <w:rsid w:val="005256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3355</Words>
  <Characters>19125</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美代子</dc:creator>
  <cp:keywords/>
  <dc:description/>
  <cp:lastModifiedBy>JMUSER</cp:lastModifiedBy>
  <cp:revision>4</cp:revision>
  <cp:lastPrinted>2016-11-22T00:17:00Z</cp:lastPrinted>
  <dcterms:created xsi:type="dcterms:W3CDTF">2017-06-07T11:32:00Z</dcterms:created>
  <dcterms:modified xsi:type="dcterms:W3CDTF">2017-07-18T12:20:00Z</dcterms:modified>
</cp:coreProperties>
</file>